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FA0CB" w14:textId="075A169D" w:rsidR="00AD0A03" w:rsidRDefault="00AD0A03" w:rsidP="00587135">
      <w:pPr>
        <w:pStyle w:val="CRCoverPage"/>
        <w:tabs>
          <w:tab w:val="right" w:pos="9639"/>
        </w:tabs>
        <w:spacing w:after="0"/>
        <w:rPr>
          <w:b/>
          <w:i/>
          <w:noProof/>
          <w:sz w:val="28"/>
        </w:rPr>
      </w:pPr>
      <w:r w:rsidRPr="008E23E5">
        <w:rPr>
          <w:rFonts w:cs="Arial"/>
          <w:b/>
          <w:sz w:val="24"/>
          <w:szCs w:val="24"/>
        </w:rPr>
        <w:t>3GPP TSG-RAN5 Meeting #10</w:t>
      </w:r>
      <w:r w:rsidR="00D220EA">
        <w:rPr>
          <w:rFonts w:cs="Arial"/>
          <w:b/>
          <w:sz w:val="24"/>
          <w:szCs w:val="24"/>
        </w:rPr>
        <w:t>6</w:t>
      </w:r>
      <w:r>
        <w:rPr>
          <w:b/>
          <w:i/>
          <w:noProof/>
          <w:sz w:val="28"/>
        </w:rPr>
        <w:tab/>
      </w:r>
      <w:r w:rsidR="00386695" w:rsidRPr="00386695">
        <w:rPr>
          <w:b/>
          <w:iCs/>
          <w:noProof/>
          <w:sz w:val="28"/>
        </w:rPr>
        <w:t>R5-250582</w:t>
      </w:r>
    </w:p>
    <w:p w14:paraId="06B872C7" w14:textId="36F4E1FF" w:rsidR="00AD0A03" w:rsidRPr="006F1E3C" w:rsidRDefault="00166BF3" w:rsidP="00AD0A03">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xml:space="preserve">, </w:t>
      </w:r>
      <w:r w:rsidR="00B64F6C">
        <w:rPr>
          <w:b/>
          <w:noProof/>
          <w:sz w:val="24"/>
        </w:rPr>
        <w:t>17</w:t>
      </w:r>
      <w:r w:rsidR="00AD0A03" w:rsidRPr="007059F8">
        <w:rPr>
          <w:b/>
          <w:noProof/>
          <w:sz w:val="24"/>
          <w:vertAlign w:val="superscript"/>
        </w:rPr>
        <w:t>th</w:t>
      </w:r>
      <w:r w:rsidR="00AD0A03">
        <w:rPr>
          <w:b/>
          <w:noProof/>
          <w:sz w:val="24"/>
        </w:rPr>
        <w:t xml:space="preserve"> </w:t>
      </w:r>
      <w:r w:rsidR="00B64F6C">
        <w:rPr>
          <w:b/>
          <w:noProof/>
          <w:sz w:val="24"/>
        </w:rPr>
        <w:t>Feb</w:t>
      </w:r>
      <w:r w:rsidR="00AD0A03">
        <w:rPr>
          <w:b/>
          <w:noProof/>
          <w:sz w:val="24"/>
        </w:rPr>
        <w:t xml:space="preserve"> 202</w:t>
      </w:r>
      <w:r>
        <w:rPr>
          <w:b/>
          <w:noProof/>
          <w:sz w:val="24"/>
        </w:rPr>
        <w:t>5</w:t>
      </w:r>
      <w:r w:rsidR="00AD0A03">
        <w:rPr>
          <w:b/>
          <w:noProof/>
          <w:sz w:val="24"/>
        </w:rPr>
        <w:t xml:space="preserve"> – 2</w:t>
      </w:r>
      <w:r w:rsidR="00B64F6C">
        <w:rPr>
          <w:b/>
          <w:noProof/>
          <w:sz w:val="24"/>
        </w:rPr>
        <w:t>1</w:t>
      </w:r>
      <w:r w:rsidR="00B64F6C">
        <w:rPr>
          <w:b/>
          <w:noProof/>
          <w:sz w:val="24"/>
          <w:vertAlign w:val="superscript"/>
        </w:rPr>
        <w:t>st</w:t>
      </w:r>
      <w:r w:rsidR="00AD0A03">
        <w:rPr>
          <w:b/>
          <w:noProof/>
          <w:sz w:val="24"/>
        </w:rPr>
        <w:t xml:space="preserve"> </w:t>
      </w:r>
      <w:r w:rsidR="00B64F6C">
        <w:rPr>
          <w:b/>
          <w:noProof/>
          <w:sz w:val="24"/>
        </w:rPr>
        <w:t>Feb</w:t>
      </w:r>
      <w:r w:rsidR="00AD0A03"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AD318" w:rsidR="001E41F3" w:rsidRPr="00410371" w:rsidRDefault="00886E3F" w:rsidP="009A5569">
            <w:pPr>
              <w:pStyle w:val="CRCoverPage"/>
              <w:spacing w:after="0"/>
              <w:jc w:val="right"/>
              <w:rPr>
                <w:b/>
                <w:noProof/>
                <w:sz w:val="28"/>
              </w:rPr>
            </w:pPr>
            <w:r w:rsidRPr="008E23E5">
              <w:rPr>
                <w:b/>
                <w:noProof/>
                <w:sz w:val="28"/>
              </w:rPr>
              <w:t>38.5</w:t>
            </w:r>
            <w:r>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0658F" w:rsidR="001E41F3" w:rsidRPr="00410371" w:rsidRDefault="00386695" w:rsidP="00547111">
            <w:pPr>
              <w:pStyle w:val="CRCoverPage"/>
              <w:spacing w:after="0"/>
              <w:rPr>
                <w:noProof/>
                <w:lang w:eastAsia="zh-CN"/>
              </w:rPr>
            </w:pPr>
            <w:r w:rsidRPr="00386695">
              <w:rPr>
                <w:b/>
                <w:noProof/>
                <w:sz w:val="28"/>
              </w:rPr>
              <w:t>4855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F3B95" w:rsidR="001E41F3" w:rsidRPr="00410371" w:rsidRDefault="00A62D88" w:rsidP="00650B7C">
            <w:pPr>
              <w:pStyle w:val="CRCoverPage"/>
              <w:spacing w:after="0"/>
              <w:jc w:val="center"/>
              <w:rPr>
                <w:noProof/>
                <w:sz w:val="28"/>
              </w:rPr>
            </w:pPr>
            <w:r>
              <w:rPr>
                <w:b/>
                <w:noProof/>
                <w:sz w:val="28"/>
              </w:rPr>
              <w:t>1</w:t>
            </w:r>
            <w:r w:rsidR="00107D72">
              <w:rPr>
                <w:b/>
                <w:noProof/>
                <w:sz w:val="28"/>
              </w:rPr>
              <w:t>8</w:t>
            </w:r>
            <w:r>
              <w:rPr>
                <w:b/>
                <w:noProof/>
                <w:sz w:val="28"/>
              </w:rPr>
              <w:t>.</w:t>
            </w:r>
            <w:r w:rsidR="00650B7C">
              <w:rPr>
                <w:b/>
                <w:noProof/>
                <w:sz w:val="28"/>
              </w:rPr>
              <w:t>2.0</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A01CD" w:rsidR="001E41F3" w:rsidRDefault="00386695" w:rsidP="00166BF3">
            <w:pPr>
              <w:pStyle w:val="CRCoverPage"/>
              <w:spacing w:after="0"/>
              <w:ind w:left="100"/>
              <w:rPr>
                <w:noProof/>
                <w:lang w:eastAsia="zh-CN"/>
              </w:rPr>
            </w:pPr>
            <w:r w:rsidRPr="00386695">
              <w:rPr>
                <w:noProof/>
                <w:lang w:eastAsia="zh-CN"/>
              </w:rPr>
              <w:t>Correction of RedCap test case 6.1.2.29 and 6.1.2.30 - HD-FDD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AA8CA" w:rsidR="001E41F3" w:rsidRDefault="00A62D88" w:rsidP="009A55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5F213" w:rsidR="001E41F3" w:rsidRDefault="003F65BE" w:rsidP="009A5569">
            <w:pPr>
              <w:pStyle w:val="CRCoverPage"/>
              <w:spacing w:after="0"/>
              <w:ind w:left="100"/>
              <w:rPr>
                <w:noProof/>
              </w:rPr>
            </w:pPr>
            <w:r>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1A3D9" w:rsidR="001E41F3" w:rsidRDefault="00A62D88" w:rsidP="00386695">
            <w:pPr>
              <w:pStyle w:val="CRCoverPage"/>
              <w:spacing w:after="0"/>
              <w:ind w:left="100"/>
              <w:rPr>
                <w:noProof/>
              </w:rPr>
            </w:pPr>
            <w:r w:rsidRPr="008E23E5">
              <w:t>202</w:t>
            </w:r>
            <w:r w:rsidR="005B50C9">
              <w:t>5</w:t>
            </w:r>
            <w:r w:rsidRPr="008E23E5">
              <w:t>-</w:t>
            </w:r>
            <w:r w:rsidR="005B50C9">
              <w:t>02</w:t>
            </w:r>
            <w:r w:rsidRPr="008E23E5">
              <w:t>-</w:t>
            </w:r>
            <w:r w:rsidR="0038669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7BE58" w:rsidR="001E41F3" w:rsidRDefault="00A62D88" w:rsidP="00315CF7">
            <w:pPr>
              <w:pStyle w:val="CRCoverPage"/>
              <w:spacing w:after="0"/>
              <w:ind w:left="100"/>
              <w:rPr>
                <w:noProof/>
              </w:rPr>
            </w:pPr>
            <w:r>
              <w:rPr>
                <w:noProof/>
              </w:rPr>
              <w:t>Rel-1</w:t>
            </w:r>
            <w:r w:rsidR="00315C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1918A" w14:textId="16F2BEA4" w:rsidR="00192A90" w:rsidRDefault="00F10C67" w:rsidP="00192A90">
            <w:pPr>
              <w:pStyle w:val="CRCoverPage"/>
              <w:spacing w:after="0"/>
              <w:rPr>
                <w:lang w:eastAsia="zh-CN" w:bidi="ar"/>
              </w:rPr>
            </w:pPr>
            <w:r>
              <w:rPr>
                <w:lang w:eastAsia="zh-CN" w:bidi="ar"/>
              </w:rPr>
              <w:t>1.</w:t>
            </w:r>
            <w:r>
              <w:rPr>
                <w:rFonts w:hint="eastAsia"/>
                <w:lang w:eastAsia="zh-CN" w:bidi="ar"/>
              </w:rPr>
              <w:t>T</w:t>
            </w:r>
            <w:r>
              <w:rPr>
                <w:lang w:eastAsia="zh-CN" w:bidi="ar"/>
              </w:rPr>
              <w:t>he release requirement is missing in the conformance requirements clause.</w:t>
            </w:r>
          </w:p>
          <w:p w14:paraId="708AA7DE" w14:textId="05B5DA6A" w:rsidR="00886E3F" w:rsidRPr="002039BB" w:rsidRDefault="00F10C67" w:rsidP="00192A90">
            <w:pPr>
              <w:pStyle w:val="CRCoverPage"/>
              <w:spacing w:after="0"/>
              <w:rPr>
                <w:lang w:eastAsia="zh-CN"/>
              </w:rPr>
            </w:pPr>
            <w:r>
              <w:rPr>
                <w:rFonts w:hint="eastAsia"/>
                <w:lang w:eastAsia="zh-CN"/>
              </w:rPr>
              <w:t>2</w:t>
            </w:r>
            <w:r>
              <w:rPr>
                <w:lang w:eastAsia="zh-CN"/>
              </w:rPr>
              <w:t>.part of conformance requirments are not tested in the 6.1.2.29, they only test in 6.1.2.30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30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BA837" w14:textId="6D3D1ADF" w:rsidR="009B0CCF" w:rsidRDefault="00F10C67" w:rsidP="009B0CCF">
            <w:pPr>
              <w:pStyle w:val="CRCoverPage"/>
              <w:spacing w:after="0"/>
              <w:rPr>
                <w:noProof/>
                <w:lang w:eastAsia="zh-CN"/>
              </w:rPr>
            </w:pPr>
            <w:r>
              <w:rPr>
                <w:rFonts w:hint="eastAsia"/>
                <w:noProof/>
                <w:lang w:eastAsia="zh-CN"/>
              </w:rPr>
              <w:t>1</w:t>
            </w:r>
            <w:r>
              <w:rPr>
                <w:noProof/>
                <w:lang w:eastAsia="zh-CN"/>
              </w:rPr>
              <w:t xml:space="preserve">.Add </w:t>
            </w:r>
            <w:r>
              <w:rPr>
                <w:lang w:eastAsia="zh-CN" w:bidi="ar"/>
              </w:rPr>
              <w:t>release requirement</w:t>
            </w:r>
          </w:p>
          <w:p w14:paraId="31C656EC" w14:textId="50D55C26" w:rsidR="00F10C67" w:rsidRDefault="00F10C67" w:rsidP="009B0CCF">
            <w:pPr>
              <w:pStyle w:val="CRCoverPage"/>
              <w:spacing w:after="0"/>
              <w:rPr>
                <w:noProof/>
                <w:lang w:eastAsia="zh-CN"/>
              </w:rPr>
            </w:pPr>
            <w:r>
              <w:rPr>
                <w:noProof/>
                <w:lang w:eastAsia="zh-CN"/>
              </w:rPr>
              <w:t xml:space="preserve">2.Deleted the untested </w:t>
            </w:r>
            <w:r>
              <w:rPr>
                <w:lang w:eastAsia="zh-CN"/>
              </w:rPr>
              <w:t>conformance requirments from 6.1.2.29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EAC30" w:rsidR="001E41F3" w:rsidRDefault="00386695" w:rsidP="005B4CB7">
            <w:pPr>
              <w:pStyle w:val="CRCoverPage"/>
              <w:spacing w:after="0"/>
              <w:rPr>
                <w:noProof/>
                <w:lang w:eastAsia="zh-CN"/>
              </w:rPr>
            </w:pPr>
            <w:r>
              <w:rPr>
                <w:lang w:eastAsia="zh-CN" w:bidi="ar"/>
              </w:rPr>
              <w:t>R</w:t>
            </w:r>
            <w:r>
              <w:rPr>
                <w:lang w:eastAsia="zh-CN" w:bidi="ar"/>
              </w:rPr>
              <w:t>elease requirement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FF062" w:rsidR="001E41F3" w:rsidRDefault="00886E3F" w:rsidP="003F65BE">
            <w:pPr>
              <w:pStyle w:val="CRCoverPage"/>
              <w:spacing w:after="0"/>
              <w:rPr>
                <w:noProof/>
                <w:lang w:eastAsia="zh-CN"/>
              </w:rPr>
            </w:pPr>
            <w:r>
              <w:rPr>
                <w:rFonts w:hint="eastAsia"/>
              </w:rPr>
              <w:t>6.1.2.</w:t>
            </w:r>
            <w:r w:rsidR="003F65BE">
              <w:t>29,6.1.2.30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D305DFA" w14:textId="77777777" w:rsidR="003F65BE" w:rsidRPr="008F52FC" w:rsidRDefault="003F65BE" w:rsidP="003F65BE">
      <w:pPr>
        <w:pStyle w:val="40"/>
      </w:pPr>
      <w:r w:rsidRPr="008F52FC">
        <w:t>6.1.2.29</w:t>
      </w:r>
      <w:r w:rsidRPr="008F52FC">
        <w:tab/>
        <w:t>Cell Selection / RedCap / halfDuplexRedCapAllowed</w:t>
      </w:r>
    </w:p>
    <w:p w14:paraId="43922ECA" w14:textId="77777777" w:rsidR="003F65BE" w:rsidRPr="008F52FC" w:rsidRDefault="003F65BE" w:rsidP="003F65BE">
      <w:pPr>
        <w:pStyle w:val="H6"/>
      </w:pPr>
      <w:r w:rsidRPr="008F52FC">
        <w:t>6.1.2.29.1</w:t>
      </w:r>
      <w:r w:rsidRPr="008F52FC">
        <w:tab/>
        <w:t>Test Purpose (TP)</w:t>
      </w:r>
    </w:p>
    <w:p w14:paraId="5A19D5AC" w14:textId="77777777" w:rsidR="003F65BE" w:rsidRPr="008F52FC" w:rsidRDefault="003F65BE" w:rsidP="003F65BE">
      <w:pPr>
        <w:pStyle w:val="H6"/>
      </w:pPr>
      <w:r w:rsidRPr="008F52FC">
        <w:t>(1)</w:t>
      </w:r>
    </w:p>
    <w:p w14:paraId="2C26FC9B" w14:textId="77777777" w:rsidR="003F65BE" w:rsidRPr="008F52FC" w:rsidRDefault="003F65BE" w:rsidP="003F65BE">
      <w:pPr>
        <w:pStyle w:val="PL"/>
        <w:rPr>
          <w:noProof w:val="0"/>
        </w:rPr>
      </w:pPr>
      <w:r w:rsidRPr="008F52FC">
        <w:rPr>
          <w:b/>
          <w:bCs/>
          <w:noProof w:val="0"/>
        </w:rPr>
        <w:t xml:space="preserve">with </w:t>
      </w:r>
      <w:r w:rsidRPr="008F52FC">
        <w:rPr>
          <w:noProof w:val="0"/>
        </w:rPr>
        <w:t>{ UE supporting RedCap and supporting half-duplex FDD operation</w:t>
      </w:r>
      <w:r w:rsidRPr="008F52FC">
        <w:rPr>
          <w:iCs/>
          <w:noProof w:val="0"/>
        </w:rPr>
        <w:t xml:space="preserve"> on </w:t>
      </w:r>
      <w:r w:rsidRPr="008F52FC">
        <w:rPr>
          <w:noProof w:val="0"/>
        </w:rPr>
        <w:t>the band</w:t>
      </w:r>
      <w:r w:rsidRPr="008F52FC">
        <w:rPr>
          <w:iCs/>
          <w:noProof w:val="0"/>
        </w:rPr>
        <w:t xml:space="preserve"> in the frequencyBandList</w:t>
      </w:r>
      <w:r w:rsidRPr="008F52FC">
        <w:rPr>
          <w:noProof w:val="0"/>
        </w:rPr>
        <w:t xml:space="preserve"> in NR RRC_IDLE state }</w:t>
      </w:r>
    </w:p>
    <w:p w14:paraId="6EB586F8" w14:textId="77777777" w:rsidR="003F65BE" w:rsidRPr="008F52FC" w:rsidRDefault="003F65BE" w:rsidP="003F65BE">
      <w:pPr>
        <w:pStyle w:val="PL"/>
        <w:rPr>
          <w:noProof w:val="0"/>
        </w:rPr>
      </w:pPr>
      <w:r w:rsidRPr="008F52FC">
        <w:rPr>
          <w:b/>
          <w:bCs/>
          <w:noProof w:val="0"/>
        </w:rPr>
        <w:t>ensure that</w:t>
      </w:r>
      <w:r w:rsidRPr="008F52FC">
        <w:rPr>
          <w:noProof w:val="0"/>
        </w:rPr>
        <w:t xml:space="preserve"> {</w:t>
      </w:r>
    </w:p>
    <w:p w14:paraId="4507CEEE" w14:textId="77777777" w:rsidR="003F65BE" w:rsidRPr="008F52FC" w:rsidRDefault="003F65BE" w:rsidP="003F65BE">
      <w:pPr>
        <w:pStyle w:val="PL"/>
        <w:rPr>
          <w:noProof w:val="0"/>
        </w:rPr>
      </w:pPr>
      <w:r w:rsidRPr="008F52FC">
        <w:rPr>
          <w:b/>
          <w:bCs/>
          <w:noProof w:val="0"/>
        </w:rPr>
        <w:t xml:space="preserve">  when</w:t>
      </w:r>
      <w:r w:rsidRPr="008F52FC">
        <w:rPr>
          <w:noProof w:val="0"/>
        </w:rPr>
        <w:t xml:space="preserve"> { a cell fulfils the requirements for a suitable cell except halfDuplexRedCapAllowed is </w:t>
      </w:r>
      <w:r w:rsidRPr="008F52FC">
        <w:rPr>
          <w:iCs/>
          <w:noProof w:val="0"/>
        </w:rPr>
        <w:t>not present in SIB1 , and frequencyBandList only includes one band in SIB1</w:t>
      </w:r>
      <w:r w:rsidRPr="008F52FC">
        <w:rPr>
          <w:noProof w:val="0"/>
        </w:rPr>
        <w:t xml:space="preserve"> }</w:t>
      </w:r>
    </w:p>
    <w:p w14:paraId="579A5D98" w14:textId="77777777" w:rsidR="003F65BE" w:rsidRPr="008F52FC" w:rsidRDefault="003F65BE" w:rsidP="003F65BE">
      <w:pPr>
        <w:pStyle w:val="PL"/>
        <w:rPr>
          <w:noProof w:val="0"/>
        </w:rPr>
      </w:pPr>
      <w:r w:rsidRPr="008F52FC">
        <w:rPr>
          <w:b/>
          <w:bCs/>
          <w:noProof w:val="0"/>
        </w:rPr>
        <w:t xml:space="preserve">    then</w:t>
      </w:r>
      <w:r w:rsidRPr="008F52FC">
        <w:rPr>
          <w:noProof w:val="0"/>
        </w:rPr>
        <w:t xml:space="preserve"> { the UE considers the cell as barred and no camping on this cell can take place }</w:t>
      </w:r>
    </w:p>
    <w:p w14:paraId="580587F4" w14:textId="77777777" w:rsidR="003F65BE" w:rsidRPr="008F52FC" w:rsidRDefault="003F65BE" w:rsidP="003F65BE">
      <w:pPr>
        <w:pStyle w:val="PL"/>
        <w:rPr>
          <w:noProof w:val="0"/>
        </w:rPr>
      </w:pPr>
      <w:r w:rsidRPr="008F52FC">
        <w:rPr>
          <w:noProof w:val="0"/>
        </w:rPr>
        <w:t xml:space="preserve">            }</w:t>
      </w:r>
    </w:p>
    <w:p w14:paraId="673D7F85" w14:textId="77777777" w:rsidR="003F65BE" w:rsidRPr="008F52FC" w:rsidRDefault="003F65BE" w:rsidP="003F65BE">
      <w:pPr>
        <w:pStyle w:val="PL"/>
        <w:rPr>
          <w:noProof w:val="0"/>
        </w:rPr>
      </w:pPr>
    </w:p>
    <w:p w14:paraId="3D51F007" w14:textId="77777777" w:rsidR="003F65BE" w:rsidRPr="008F52FC" w:rsidRDefault="003F65BE" w:rsidP="003F65BE">
      <w:pPr>
        <w:pStyle w:val="H6"/>
      </w:pPr>
      <w:r w:rsidRPr="008F52FC">
        <w:t>6.1.2.29.2</w:t>
      </w:r>
      <w:r w:rsidRPr="008F52FC">
        <w:tab/>
        <w:t>Conformance requirements</w:t>
      </w:r>
    </w:p>
    <w:p w14:paraId="0B7206CD" w14:textId="09AFD63E" w:rsidR="003F65BE" w:rsidRPr="008F52FC" w:rsidRDefault="003F65BE" w:rsidP="003F65BE">
      <w:r w:rsidRPr="008F52FC">
        <w:t>References: The conformance requirements covered in the present TC are specified in: TS 38.331, clauses 5.2.2.4.2.</w:t>
      </w:r>
      <w:r w:rsidRPr="003F65BE">
        <w:t xml:space="preserve"> </w:t>
      </w:r>
      <w:ins w:id="2" w:author="Zhaoya" w:date="2024-12-26T20:17:00Z">
        <w:r w:rsidRPr="001C62DE">
          <w:t>Unless otherwise stated these are Rel-1</w:t>
        </w:r>
      </w:ins>
      <w:ins w:id="3" w:author="Zhaoya" w:date="2024-12-26T20:21:00Z">
        <w:r>
          <w:t>7</w:t>
        </w:r>
      </w:ins>
      <w:ins w:id="4" w:author="Zhaoya" w:date="2024-12-26T20:17:00Z">
        <w:r w:rsidRPr="001C62DE">
          <w:t xml:space="preserve"> requirements.</w:t>
        </w:r>
      </w:ins>
    </w:p>
    <w:p w14:paraId="307B9A2D" w14:textId="77777777" w:rsidR="003F65BE" w:rsidRPr="008F52FC" w:rsidRDefault="003F65BE" w:rsidP="003F65BE">
      <w:r w:rsidRPr="008F52FC">
        <w:t>[TS 38.331 clause 5.2.2.4.2]</w:t>
      </w:r>
    </w:p>
    <w:p w14:paraId="10D67090" w14:textId="77777777" w:rsidR="003F65BE" w:rsidRPr="008F52FC" w:rsidRDefault="003F65BE" w:rsidP="003F65BE">
      <w:pPr>
        <w:rPr>
          <w:rFonts w:eastAsia="MS Mincho"/>
        </w:rPr>
      </w:pPr>
      <w:r w:rsidRPr="008F52FC">
        <w:t xml:space="preserve">Upon receiving the </w:t>
      </w:r>
      <w:r w:rsidRPr="008F52FC">
        <w:rPr>
          <w:i/>
        </w:rPr>
        <w:t>SIB1</w:t>
      </w:r>
      <w:r w:rsidRPr="008F52FC">
        <w:t xml:space="preserve"> the UE shall:</w:t>
      </w:r>
    </w:p>
    <w:p w14:paraId="0DA91158" w14:textId="77777777" w:rsidR="003F65BE" w:rsidRPr="008F52FC" w:rsidRDefault="003F65BE" w:rsidP="003F65BE">
      <w:r w:rsidRPr="008F52FC">
        <w:t>…</w:t>
      </w:r>
    </w:p>
    <w:p w14:paraId="2A0B05F5" w14:textId="77777777" w:rsidR="003F65BE" w:rsidRPr="008F52FC" w:rsidRDefault="003F65BE" w:rsidP="003F65BE">
      <w:pPr>
        <w:pStyle w:val="B1"/>
      </w:pPr>
      <w:r w:rsidRPr="008F52FC">
        <w:t>1&gt;</w:t>
      </w:r>
      <w:r w:rsidRPr="008F52FC">
        <w:tab/>
        <w:t xml:space="preserve">if the UE is a RedCap UE and it is in RRC_IDLE or in RRC_INACTIVE, or if the RedCap UE is in RRC_CONNECTED while </w:t>
      </w:r>
      <w:r w:rsidRPr="008F52FC">
        <w:rPr>
          <w:i/>
        </w:rPr>
        <w:t>T311</w:t>
      </w:r>
      <w:r w:rsidRPr="008F52FC">
        <w:t xml:space="preserve"> is running:</w:t>
      </w:r>
    </w:p>
    <w:p w14:paraId="03F04932" w14:textId="77777777" w:rsidR="003F65BE" w:rsidRPr="008F52FC" w:rsidRDefault="003F65BE" w:rsidP="003F65BE">
      <w:pPr>
        <w:pStyle w:val="B2"/>
      </w:pPr>
      <w:r w:rsidRPr="008F52FC">
        <w:t>2&gt;</w:t>
      </w:r>
      <w:r w:rsidRPr="008F52FC">
        <w:tab/>
      </w:r>
      <w:r w:rsidRPr="008F52FC">
        <w:rPr>
          <w:iCs/>
        </w:rPr>
        <w:t>if</w:t>
      </w:r>
      <w:r w:rsidRPr="008F52FC">
        <w:rPr>
          <w:i/>
        </w:rPr>
        <w:t xml:space="preserve"> intraFreqReselectionRedCap</w:t>
      </w:r>
      <w:r w:rsidRPr="008F52FC">
        <w:t xml:space="preserve"> is not present in </w:t>
      </w:r>
      <w:r w:rsidRPr="008F52FC">
        <w:rPr>
          <w:i/>
          <w:iCs/>
        </w:rPr>
        <w:t>SIB1</w:t>
      </w:r>
      <w:r w:rsidRPr="008F52FC">
        <w:t>:</w:t>
      </w:r>
    </w:p>
    <w:p w14:paraId="3434B7B1" w14:textId="77777777" w:rsidR="003F65BE" w:rsidRPr="008F52FC" w:rsidRDefault="003F65BE" w:rsidP="003F65BE">
      <w:pPr>
        <w:pStyle w:val="B3"/>
      </w:pPr>
      <w:r w:rsidRPr="008F52FC">
        <w:t>…</w:t>
      </w:r>
    </w:p>
    <w:p w14:paraId="6577C170" w14:textId="77777777" w:rsidR="003F65BE" w:rsidRPr="008F52FC" w:rsidRDefault="003F65BE" w:rsidP="003F65BE">
      <w:pPr>
        <w:pStyle w:val="B2"/>
      </w:pPr>
      <w:r w:rsidRPr="008F52FC">
        <w:t>2&gt; else:</w:t>
      </w:r>
    </w:p>
    <w:p w14:paraId="3E44D21C" w14:textId="77777777" w:rsidR="003F65BE" w:rsidRPr="008F52FC" w:rsidRDefault="003F65BE" w:rsidP="003F65BE">
      <w:pPr>
        <w:pStyle w:val="B3"/>
        <w:rPr>
          <w:iCs/>
        </w:rPr>
      </w:pPr>
      <w:r w:rsidRPr="008F52FC">
        <w:t>…</w:t>
      </w:r>
    </w:p>
    <w:p w14:paraId="713D4FA4" w14:textId="77777777" w:rsidR="003F65BE" w:rsidRPr="008F52FC" w:rsidRDefault="003F65BE" w:rsidP="003F65BE">
      <w:pPr>
        <w:pStyle w:val="B3"/>
        <w:rPr>
          <w:iCs/>
        </w:rPr>
      </w:pPr>
      <w:r w:rsidRPr="008F52FC">
        <w:rPr>
          <w:iCs/>
        </w:rPr>
        <w:t>3&gt;</w:t>
      </w:r>
      <w:r w:rsidRPr="008F52FC">
        <w:rPr>
          <w:iCs/>
        </w:rPr>
        <w:tab/>
        <w:t xml:space="preserve">if the </w:t>
      </w:r>
      <w:r w:rsidRPr="008F52FC">
        <w:rPr>
          <w:i/>
        </w:rPr>
        <w:t xml:space="preserve">halfDuplexRedCapAllowed </w:t>
      </w:r>
      <w:r w:rsidRPr="008F52FC">
        <w:rPr>
          <w:iCs/>
        </w:rPr>
        <w:t xml:space="preserve">is not present in the acquired </w:t>
      </w:r>
      <w:r w:rsidRPr="008F52FC">
        <w:rPr>
          <w:i/>
        </w:rPr>
        <w:t xml:space="preserve">SIB1 </w:t>
      </w:r>
      <w:r w:rsidRPr="008F52FC">
        <w:rPr>
          <w:iCs/>
        </w:rPr>
        <w:t>and the UE supports only half-duplex FDD operation:</w:t>
      </w:r>
    </w:p>
    <w:p w14:paraId="58252DC1" w14:textId="77777777" w:rsidR="003F65BE" w:rsidRPr="008F52FC" w:rsidRDefault="003F65BE" w:rsidP="003F65BE">
      <w:pPr>
        <w:pStyle w:val="B4"/>
      </w:pPr>
      <w:r w:rsidRPr="008F52FC">
        <w:t>4&gt;</w:t>
      </w:r>
      <w:r w:rsidRPr="008F52FC">
        <w:tab/>
        <w:t>consider the cell as barred in accordance with TS 38.304 [20];</w:t>
      </w:r>
    </w:p>
    <w:p w14:paraId="2559239A" w14:textId="77777777" w:rsidR="003F65BE" w:rsidRPr="008F52FC" w:rsidRDefault="003F65BE" w:rsidP="003F65BE">
      <w:pPr>
        <w:pStyle w:val="B4"/>
      </w:pPr>
      <w:r w:rsidRPr="008F52FC">
        <w:t>4&gt;</w:t>
      </w:r>
      <w:r w:rsidRPr="008F52FC">
        <w:tab/>
        <w:t xml:space="preserve">perform barring based on </w:t>
      </w:r>
      <w:r w:rsidRPr="008F52FC">
        <w:rPr>
          <w:i/>
          <w:iCs/>
        </w:rPr>
        <w:t>intraFreqReselectionRedCap</w:t>
      </w:r>
      <w:r w:rsidRPr="008F52FC">
        <w:t xml:space="preserve"> as specified in TS 38.304 [20], upon which the procedure ends;</w:t>
      </w:r>
    </w:p>
    <w:p w14:paraId="67B7804B" w14:textId="77777777" w:rsidR="003F65BE" w:rsidRPr="008F52FC" w:rsidRDefault="003F65BE" w:rsidP="003F65BE">
      <w:pPr>
        <w:pStyle w:val="B4"/>
        <w:ind w:left="0" w:firstLine="0"/>
      </w:pPr>
      <w:r w:rsidRPr="008F52FC">
        <w:t>…</w:t>
      </w:r>
    </w:p>
    <w:p w14:paraId="05C1A3AD" w14:textId="7327C711" w:rsidR="003F65BE" w:rsidRPr="008F52FC" w:rsidDel="003F65BE" w:rsidRDefault="003F65BE" w:rsidP="003F65BE">
      <w:pPr>
        <w:pStyle w:val="B1"/>
        <w:rPr>
          <w:del w:id="5" w:author="Zhaoya" w:date="2024-12-26T20:21:00Z"/>
        </w:rPr>
      </w:pPr>
      <w:del w:id="6" w:author="Zhaoya" w:date="2024-12-26T20:21:00Z">
        <w:r w:rsidRPr="008F52FC" w:rsidDel="003F65BE">
          <w:delText>1&gt;</w:delText>
        </w:r>
        <w:r w:rsidRPr="008F52FC" w:rsidDel="003F65BE">
          <w:tab/>
          <w:delText>if in RRC_CONNECTED while T311 is not running:</w:delText>
        </w:r>
      </w:del>
    </w:p>
    <w:p w14:paraId="70B0E2EF" w14:textId="7FB255C7" w:rsidR="003F65BE" w:rsidRPr="008F52FC" w:rsidDel="003F65BE" w:rsidRDefault="003F65BE" w:rsidP="003F65BE">
      <w:pPr>
        <w:pStyle w:val="NO"/>
        <w:rPr>
          <w:del w:id="7" w:author="Zhaoya" w:date="2024-12-26T20:21:00Z"/>
          <w:lang w:eastAsia="zh-CN"/>
        </w:rPr>
      </w:pPr>
      <w:del w:id="8" w:author="Zhaoya" w:date="2024-12-26T20:21:00Z">
        <w:r w:rsidRPr="008F52FC" w:rsidDel="003F65BE">
          <w:rPr>
            <w:lang w:eastAsia="zh-CN"/>
          </w:rPr>
          <w:delText>…</w:delText>
        </w:r>
      </w:del>
    </w:p>
    <w:p w14:paraId="4CFEE8C7" w14:textId="2AF088D9" w:rsidR="003F65BE" w:rsidRPr="008F52FC" w:rsidDel="003F65BE" w:rsidRDefault="003F65BE" w:rsidP="003F65BE">
      <w:pPr>
        <w:pStyle w:val="B1"/>
        <w:rPr>
          <w:del w:id="9" w:author="Zhaoya" w:date="2024-12-26T20:21:00Z"/>
        </w:rPr>
      </w:pPr>
      <w:del w:id="10" w:author="Zhaoya" w:date="2024-12-26T20:21:00Z">
        <w:r w:rsidRPr="008F52FC" w:rsidDel="003F65BE">
          <w:delText>1&gt;</w:delText>
        </w:r>
        <w:r w:rsidRPr="008F52FC" w:rsidDel="003F65BE">
          <w:tab/>
          <w:delText>else:</w:delText>
        </w:r>
      </w:del>
    </w:p>
    <w:p w14:paraId="6A35012B" w14:textId="794E8C5C" w:rsidR="003F65BE" w:rsidRPr="008F52FC" w:rsidDel="003F65BE" w:rsidRDefault="003F65BE" w:rsidP="003F65BE">
      <w:pPr>
        <w:ind w:left="851" w:hanging="284"/>
        <w:rPr>
          <w:del w:id="11" w:author="Zhaoya" w:date="2024-12-26T20:21:00Z"/>
          <w:lang w:eastAsia="zh-CN"/>
        </w:rPr>
      </w:pPr>
      <w:del w:id="12" w:author="Zhaoya" w:date="2024-12-26T20:21:00Z">
        <w:r w:rsidRPr="008F52FC" w:rsidDel="003F65BE">
          <w:rPr>
            <w:lang w:eastAsia="zh-CN"/>
          </w:rPr>
          <w:delText>…</w:delText>
        </w:r>
      </w:del>
    </w:p>
    <w:p w14:paraId="0E7AB786" w14:textId="1EA477E9" w:rsidR="003F65BE" w:rsidRPr="008F52FC" w:rsidDel="003F65BE" w:rsidRDefault="003F65BE" w:rsidP="003F65BE">
      <w:pPr>
        <w:pStyle w:val="B2"/>
        <w:rPr>
          <w:del w:id="13" w:author="Zhaoya" w:date="2024-12-26T20:21:00Z"/>
        </w:rPr>
      </w:pPr>
      <w:del w:id="14" w:author="Zhaoya" w:date="2024-12-26T20:21:00Z">
        <w:r w:rsidRPr="008F52FC" w:rsidDel="003F65BE">
          <w:delText>2&gt;</w:delText>
        </w:r>
        <w:r w:rsidRPr="008F52FC" w:rsidDel="003F65BE">
          <w:tab/>
          <w:delText xml:space="preserve">if the UE is not a RedCap UE, or for TDD if the UE is a RedCap UE, or for FDD if the UE is a RedCap UE and </w:delText>
        </w:r>
        <w:r w:rsidRPr="008F52FC" w:rsidDel="003F65BE">
          <w:rPr>
            <w:i/>
            <w:iCs/>
          </w:rPr>
          <w:delText>halfDuplexRedCapAllowed</w:delText>
        </w:r>
        <w:r w:rsidRPr="008F52FC" w:rsidDel="003F65BE">
          <w:delText xml:space="preserve"> is present, or if the UE is a RedCap UE and the RedCap UE supports full-duplex FDD operation on this band:</w:delText>
        </w:r>
      </w:del>
    </w:p>
    <w:p w14:paraId="14DF4E8C" w14:textId="499E6B09" w:rsidR="003F65BE" w:rsidRPr="008F52FC" w:rsidDel="003F65BE" w:rsidRDefault="003F65BE" w:rsidP="003F65BE">
      <w:pPr>
        <w:pStyle w:val="B3"/>
        <w:rPr>
          <w:del w:id="15" w:author="Zhaoya" w:date="2024-12-26T20:21:00Z"/>
        </w:rPr>
      </w:pPr>
      <w:del w:id="16" w:author="Zhaoya" w:date="2024-12-26T20:21:00Z">
        <w:r w:rsidRPr="008F52FC" w:rsidDel="003F65BE">
          <w:delText>3&gt;</w:delText>
        </w:r>
        <w:r w:rsidRPr="008F52FC" w:rsidDel="003F65BE">
          <w:tab/>
          <w:delText xml:space="preserve">if neither </w:delText>
        </w:r>
        <w:r w:rsidRPr="008F52FC" w:rsidDel="003F65BE">
          <w:rPr>
            <w:i/>
          </w:rPr>
          <w:delText>trackingAreaCode</w:delText>
        </w:r>
        <w:r w:rsidRPr="008F52FC" w:rsidDel="003F65BE">
          <w:delText xml:space="preserve"> n</w:delText>
        </w:r>
        <w:r w:rsidRPr="008F52FC" w:rsidDel="003F65BE">
          <w:rPr>
            <w:iCs/>
          </w:rPr>
          <w:delText xml:space="preserve">or </w:delText>
        </w:r>
        <w:r w:rsidRPr="008F52FC" w:rsidDel="003F65BE">
          <w:rPr>
            <w:i/>
          </w:rPr>
          <w:delText>trackingAreaList</w:delText>
        </w:r>
        <w:r w:rsidRPr="008F52FC" w:rsidDel="003F65BE">
          <w:delText xml:space="preserve"> is provided for the selected PLMN nor the registered PLMN nor PLMN of the equivalent PLMN list:</w:delText>
        </w:r>
      </w:del>
    </w:p>
    <w:p w14:paraId="55D5138B" w14:textId="3B615D03" w:rsidR="003F65BE" w:rsidRPr="008F52FC" w:rsidDel="003F65BE" w:rsidRDefault="003F65BE" w:rsidP="003F65BE">
      <w:pPr>
        <w:pStyle w:val="B4"/>
        <w:rPr>
          <w:del w:id="17" w:author="Zhaoya" w:date="2024-12-26T20:21:00Z"/>
        </w:rPr>
      </w:pPr>
      <w:del w:id="18" w:author="Zhaoya" w:date="2024-12-26T20:21:00Z">
        <w:r w:rsidRPr="008F52FC" w:rsidDel="003F65BE">
          <w:delText>4&gt;</w:delText>
        </w:r>
        <w:r w:rsidRPr="008F52FC" w:rsidDel="003F65BE">
          <w:tab/>
          <w:delText>consider the cell as barred in accordance with TS 38.304 [20];</w:delText>
        </w:r>
      </w:del>
    </w:p>
    <w:p w14:paraId="6A5BAEA9" w14:textId="48BF074B" w:rsidR="003F65BE" w:rsidRPr="008F52FC" w:rsidDel="003F65BE" w:rsidRDefault="003F65BE" w:rsidP="003F65BE">
      <w:pPr>
        <w:pStyle w:val="B4"/>
        <w:rPr>
          <w:del w:id="19" w:author="Zhaoya" w:date="2024-12-26T20:21:00Z"/>
        </w:rPr>
      </w:pPr>
      <w:del w:id="20" w:author="Zhaoya" w:date="2024-12-26T20:21:00Z">
        <w:r w:rsidRPr="008F52FC" w:rsidDel="003F65BE">
          <w:delText>4&gt;</w:delText>
        </w:r>
        <w:r w:rsidRPr="008F52FC" w:rsidDel="003F65BE">
          <w:tab/>
          <w:delText>perform cell re-selection to other cells on the same frequency as the barred cell as specified in TS 38.304 [20];</w:delText>
        </w:r>
      </w:del>
    </w:p>
    <w:p w14:paraId="5A486A33" w14:textId="6C89DA22" w:rsidR="003F65BE" w:rsidRPr="008F52FC" w:rsidDel="003F65BE" w:rsidRDefault="003F65BE" w:rsidP="003F65BE">
      <w:pPr>
        <w:pStyle w:val="B3"/>
        <w:rPr>
          <w:del w:id="21" w:author="Zhaoya" w:date="2024-12-26T20:21:00Z"/>
        </w:rPr>
      </w:pPr>
      <w:del w:id="22" w:author="Zhaoya" w:date="2024-12-26T20:21:00Z">
        <w:r w:rsidRPr="008F52FC" w:rsidDel="003F65BE">
          <w:lastRenderedPageBreak/>
          <w:delText>3&gt;</w:delText>
        </w:r>
        <w:r w:rsidRPr="008F52FC" w:rsidDel="003F65BE">
          <w:tab/>
          <w:delText xml:space="preserve">else if UE is IAB-MT and if </w:delText>
        </w:r>
        <w:r w:rsidRPr="008F52FC" w:rsidDel="003F65BE">
          <w:rPr>
            <w:i/>
            <w:iCs/>
          </w:rPr>
          <w:delText>iab-Support</w:delText>
        </w:r>
        <w:r w:rsidRPr="008F52FC" w:rsidDel="003F65BE">
          <w:delText xml:space="preserve"> is not provided for the selected PLMN nor the registered PLMN nor PLMN of the equivalent PLMN list nor the selected SNPN nor the registered SNPN:</w:delText>
        </w:r>
      </w:del>
    </w:p>
    <w:p w14:paraId="271F1A71" w14:textId="41879CF5" w:rsidR="003F65BE" w:rsidRPr="008F52FC" w:rsidDel="003F65BE" w:rsidRDefault="003F65BE" w:rsidP="003F65BE">
      <w:pPr>
        <w:pStyle w:val="B4"/>
        <w:rPr>
          <w:del w:id="23" w:author="Zhaoya" w:date="2024-12-26T20:21:00Z"/>
          <w:rFonts w:ascii="Malgun Gothic" w:eastAsiaTheme="minorEastAsia" w:hAnsi="Malgun Gothic"/>
        </w:rPr>
      </w:pPr>
      <w:del w:id="24" w:author="Zhaoya" w:date="2024-12-26T20:21:00Z">
        <w:r w:rsidRPr="008F52FC" w:rsidDel="003F65BE">
          <w:delText>4&gt;</w:delText>
        </w:r>
        <w:r w:rsidRPr="008F52FC" w:rsidDel="003F65BE">
          <w:tab/>
          <w:delText>consider the cell as barred in accordance with TS 38.304 [20];</w:delText>
        </w:r>
      </w:del>
    </w:p>
    <w:p w14:paraId="6F463AD0" w14:textId="4DC9756A" w:rsidR="003F65BE" w:rsidRPr="008F52FC" w:rsidDel="003F65BE" w:rsidRDefault="003F65BE" w:rsidP="003F65BE">
      <w:pPr>
        <w:pStyle w:val="B3"/>
        <w:rPr>
          <w:del w:id="25" w:author="Zhaoya" w:date="2024-12-26T20:21:00Z"/>
        </w:rPr>
      </w:pPr>
      <w:del w:id="26" w:author="Zhaoya" w:date="2024-12-26T20:21:00Z">
        <w:r w:rsidRPr="008F52FC" w:rsidDel="003F65BE">
          <w:delText>3&gt;</w:delText>
        </w:r>
        <w:r w:rsidRPr="008F52FC" w:rsidDel="003F65BE">
          <w:tab/>
          <w:delText>else:</w:delText>
        </w:r>
      </w:del>
    </w:p>
    <w:p w14:paraId="744B2EA0" w14:textId="5450765D" w:rsidR="003F65BE" w:rsidRPr="008F52FC" w:rsidDel="003F65BE" w:rsidRDefault="003F65BE" w:rsidP="003F65BE">
      <w:pPr>
        <w:pStyle w:val="B5"/>
        <w:rPr>
          <w:del w:id="27" w:author="Zhaoya" w:date="2024-12-26T20:21:00Z"/>
          <w:lang w:eastAsia="zh-CN"/>
        </w:rPr>
      </w:pPr>
      <w:del w:id="28" w:author="Zhaoya" w:date="2024-12-26T20:21:00Z">
        <w:r w:rsidRPr="008F52FC" w:rsidDel="003F65BE">
          <w:rPr>
            <w:lang w:eastAsia="zh-CN"/>
          </w:rPr>
          <w:delText>…</w:delText>
        </w:r>
      </w:del>
    </w:p>
    <w:p w14:paraId="0348B414" w14:textId="06C65CD1" w:rsidR="003F65BE" w:rsidRPr="008F52FC" w:rsidDel="003F65BE" w:rsidRDefault="003F65BE" w:rsidP="003F65BE">
      <w:pPr>
        <w:pStyle w:val="B4"/>
        <w:rPr>
          <w:del w:id="29" w:author="Zhaoya" w:date="2024-12-26T20:21:00Z"/>
        </w:rPr>
      </w:pPr>
      <w:del w:id="30" w:author="Zhaoya" w:date="2024-12-26T20:21:00Z">
        <w:r w:rsidRPr="008F52FC" w:rsidDel="003F65BE">
          <w:delText>4&gt;</w:delText>
        </w:r>
        <w:r w:rsidRPr="008F52FC" w:rsidDel="003F65BE">
          <w:tab/>
          <w:delText xml:space="preserve">select the first frequency band in the </w:delText>
        </w:r>
        <w:r w:rsidRPr="008F52FC" w:rsidDel="003F65BE">
          <w:rPr>
            <w:i/>
          </w:rPr>
          <w:delText>frequencyBandList</w:delText>
        </w:r>
        <w:r w:rsidRPr="008F52FC" w:rsidDel="003F65BE">
          <w:delText xml:space="preserve">, for FDD from </w:delText>
        </w:r>
        <w:r w:rsidRPr="008F52FC" w:rsidDel="003F65BE">
          <w:rPr>
            <w:i/>
            <w:iCs/>
          </w:rPr>
          <w:delText>frequencyBandList</w:delText>
        </w:r>
        <w:r w:rsidRPr="008F52FC" w:rsidDel="003F65BE">
          <w:delText xml:space="preserve"> for uplink, or for TDD from </w:delText>
        </w:r>
        <w:r w:rsidRPr="008F52FC" w:rsidDel="003F65BE">
          <w:rPr>
            <w:i/>
            <w:iCs/>
          </w:rPr>
          <w:delText xml:space="preserve">frequencyBandList </w:delText>
        </w:r>
        <w:r w:rsidRPr="008F52FC" w:rsidDel="003F65BE">
          <w:delText>for downlink,</w:delText>
        </w:r>
        <w:r w:rsidRPr="008F52FC" w:rsidDel="003F65BE">
          <w:rPr>
            <w:i/>
          </w:rPr>
          <w:delText xml:space="preserve"> </w:delText>
        </w:r>
        <w:r w:rsidRPr="008F52FC" w:rsidDel="003F65BE">
          <w:delText xml:space="preserve">which the UE supports and for which the UE supports at least one of the </w:delText>
        </w:r>
        <w:r w:rsidRPr="008F52FC" w:rsidDel="003F65BE">
          <w:rPr>
            <w:i/>
          </w:rPr>
          <w:delText>additionalSpectrumEmission</w:delText>
        </w:r>
        <w:r w:rsidRPr="008F52FC" w:rsidDel="003F65BE">
          <w:delText xml:space="preserve"> values in</w:delText>
        </w:r>
        <w:r w:rsidRPr="008F52FC" w:rsidDel="003F65BE">
          <w:rPr>
            <w:i/>
          </w:rPr>
          <w:delText xml:space="preserve"> nr-NS-PmaxList</w:delText>
        </w:r>
        <w:r w:rsidRPr="008F52FC" w:rsidDel="003F65BE">
          <w:delText xml:space="preserve">, if present, and for RedCap UEs in FDD, if the </w:delText>
        </w:r>
        <w:r w:rsidRPr="008F52FC" w:rsidDel="003F65BE">
          <w:rPr>
            <w:i/>
            <w:iCs/>
          </w:rPr>
          <w:delText>halfDuplexRedCapAllowed</w:delText>
        </w:r>
        <w:r w:rsidRPr="008F52FC" w:rsidDel="003F65BE">
          <w:delText xml:space="preserve"> is not present, for which the UE supports full-duplex FDD operation;</w:delText>
        </w:r>
      </w:del>
    </w:p>
    <w:p w14:paraId="173111CD" w14:textId="69A7D7EB" w:rsidR="003F65BE" w:rsidRPr="008F52FC" w:rsidDel="003F65BE" w:rsidRDefault="003F65BE" w:rsidP="003F65BE">
      <w:pPr>
        <w:pStyle w:val="NO"/>
        <w:ind w:leftChars="50" w:left="100" w:firstLineChars="700" w:firstLine="1400"/>
        <w:rPr>
          <w:del w:id="31" w:author="Zhaoya" w:date="2024-12-26T20:21:00Z"/>
          <w:lang w:eastAsia="zh-CN"/>
        </w:rPr>
      </w:pPr>
      <w:del w:id="32" w:author="Zhaoya" w:date="2024-12-26T20:21:00Z">
        <w:r w:rsidRPr="008F52FC" w:rsidDel="003F65BE">
          <w:rPr>
            <w:lang w:eastAsia="zh-CN"/>
          </w:rPr>
          <w:delText>…</w:delText>
        </w:r>
      </w:del>
    </w:p>
    <w:p w14:paraId="5084913C" w14:textId="66743234" w:rsidR="003F65BE" w:rsidRPr="008F52FC" w:rsidDel="003F65BE" w:rsidRDefault="003F65BE" w:rsidP="003F65BE">
      <w:pPr>
        <w:pStyle w:val="B2"/>
        <w:rPr>
          <w:del w:id="33" w:author="Zhaoya" w:date="2024-12-26T20:21:00Z"/>
        </w:rPr>
      </w:pPr>
      <w:del w:id="34" w:author="Zhaoya" w:date="2024-12-26T20:21:00Z">
        <w:r w:rsidRPr="008F52FC" w:rsidDel="003F65BE">
          <w:delText>2&gt;</w:delText>
        </w:r>
        <w:r w:rsidRPr="008F52FC" w:rsidDel="003F65BE">
          <w:tab/>
          <w:delText>else:</w:delText>
        </w:r>
      </w:del>
    </w:p>
    <w:p w14:paraId="08C47847" w14:textId="0C4AB4E8" w:rsidR="003F65BE" w:rsidRPr="008F52FC" w:rsidDel="003F65BE" w:rsidRDefault="003F65BE" w:rsidP="003F65BE">
      <w:pPr>
        <w:pStyle w:val="B3"/>
        <w:rPr>
          <w:del w:id="35" w:author="Zhaoya" w:date="2024-12-26T20:21:00Z"/>
        </w:rPr>
      </w:pPr>
      <w:del w:id="36" w:author="Zhaoya" w:date="2024-12-26T20:21:00Z">
        <w:r w:rsidRPr="008F52FC" w:rsidDel="003F65BE">
          <w:delText>3&gt;</w:delText>
        </w:r>
        <w:r w:rsidRPr="008F52FC" w:rsidDel="003F65BE">
          <w:tab/>
          <w:delText>consider the cell as barred in accordance with TS 38.304 [20]; and</w:delText>
        </w:r>
      </w:del>
    </w:p>
    <w:p w14:paraId="7446E839" w14:textId="235233FC" w:rsidR="003F65BE" w:rsidRPr="008F52FC" w:rsidDel="003F65BE" w:rsidRDefault="003F65BE" w:rsidP="003F65BE">
      <w:pPr>
        <w:pStyle w:val="B3"/>
        <w:rPr>
          <w:del w:id="37" w:author="Zhaoya" w:date="2024-12-26T20:21:00Z"/>
        </w:rPr>
      </w:pPr>
      <w:del w:id="38" w:author="Zhaoya" w:date="2024-12-26T20:21:00Z">
        <w:r w:rsidRPr="008F52FC" w:rsidDel="003F65BE">
          <w:delText>3&gt;</w:delText>
        </w:r>
        <w:r w:rsidRPr="008F52FC" w:rsidDel="003F65BE">
          <w:tab/>
          <w:delText>perform barring as if intraFreqReselection, or intraFreqReselectionRedCap for RedCap UEs, is set to notAllowed;</w:delText>
        </w:r>
      </w:del>
    </w:p>
    <w:p w14:paraId="5F47C7E5" w14:textId="77777777" w:rsidR="003F65BE" w:rsidRPr="008F52FC" w:rsidRDefault="003F65BE" w:rsidP="003F65BE">
      <w:pPr>
        <w:pStyle w:val="H6"/>
      </w:pPr>
      <w:r w:rsidRPr="008F52FC">
        <w:t>6.1.2.29.3</w:t>
      </w:r>
      <w:r w:rsidRPr="008F52FC">
        <w:tab/>
        <w:t>Test description</w:t>
      </w:r>
    </w:p>
    <w:p w14:paraId="5FCC7953" w14:textId="77777777" w:rsidR="003F65BE" w:rsidRPr="008F52FC" w:rsidRDefault="003F65BE" w:rsidP="003F65BE">
      <w:pPr>
        <w:pStyle w:val="H6"/>
        <w:rPr>
          <w:rFonts w:cs="Arial"/>
        </w:rPr>
      </w:pPr>
      <w:r w:rsidRPr="008F52FC">
        <w:t>6.1.2.29.</w:t>
      </w:r>
      <w:r w:rsidRPr="008F52FC">
        <w:rPr>
          <w:rFonts w:cs="Arial"/>
        </w:rPr>
        <w:t>3.1</w:t>
      </w:r>
      <w:r w:rsidRPr="008F52FC">
        <w:rPr>
          <w:rFonts w:cs="Arial"/>
        </w:rPr>
        <w:tab/>
        <w:t>Pre-test conditions</w:t>
      </w:r>
    </w:p>
    <w:p w14:paraId="42575CE3" w14:textId="77777777" w:rsidR="003F65BE" w:rsidRPr="008F52FC" w:rsidRDefault="003F65BE" w:rsidP="003F65BE">
      <w:pPr>
        <w:pStyle w:val="H6"/>
      </w:pPr>
      <w:r w:rsidRPr="008F52FC">
        <w:t>System Simulator:</w:t>
      </w:r>
    </w:p>
    <w:p w14:paraId="2C935459" w14:textId="77777777" w:rsidR="003F65BE" w:rsidRPr="008F52FC" w:rsidRDefault="003F65BE" w:rsidP="003F65BE">
      <w:pPr>
        <w:pStyle w:val="B1"/>
      </w:pPr>
      <w:r w:rsidRPr="008F52FC">
        <w:t>-</w:t>
      </w:r>
      <w:r w:rsidRPr="008F52FC">
        <w:tab/>
        <w:t>NR Cell 1 and NR Cell 11</w:t>
      </w:r>
    </w:p>
    <w:p w14:paraId="2B1792AE" w14:textId="77777777" w:rsidR="003F65BE" w:rsidRPr="008F52FC" w:rsidRDefault="003F65BE" w:rsidP="003F65BE">
      <w:pPr>
        <w:pStyle w:val="B1"/>
      </w:pPr>
      <w:r w:rsidRPr="008F52FC">
        <w:t>-</w:t>
      </w:r>
      <w:r w:rsidRPr="008F52FC">
        <w:tab/>
        <w:t>TAI of NR Cell 1 is set to ''TAI-1'', TAI of NR Cell 11 is set to ''TAI-2''</w:t>
      </w:r>
    </w:p>
    <w:p w14:paraId="4262E777" w14:textId="77777777" w:rsidR="003F65BE" w:rsidRPr="008F52FC" w:rsidRDefault="003F65BE" w:rsidP="003F65BE">
      <w:pPr>
        <w:pStyle w:val="B1"/>
      </w:pPr>
      <w:r w:rsidRPr="008F52FC">
        <w:t>-</w:t>
      </w:r>
      <w:r w:rsidRPr="008F52FC">
        <w:tab/>
        <w:t>System information combination NR-2 as defined in TS 38.508-1 [4] clause 4.4.3.1.2 is used in NR cells.</w:t>
      </w:r>
    </w:p>
    <w:p w14:paraId="67569A4B" w14:textId="77777777" w:rsidR="003F65BE" w:rsidRPr="008F52FC" w:rsidRDefault="003F65BE" w:rsidP="003F65BE">
      <w:pPr>
        <w:pStyle w:val="H6"/>
      </w:pPr>
      <w:r w:rsidRPr="008F52FC">
        <w:t>UE:</w:t>
      </w:r>
    </w:p>
    <w:p w14:paraId="006A15D4" w14:textId="77777777" w:rsidR="003F65BE" w:rsidRPr="008F52FC" w:rsidRDefault="003F65BE" w:rsidP="003F65BE">
      <w:pPr>
        <w:pStyle w:val="B1"/>
      </w:pPr>
      <w:r w:rsidRPr="008F52FC">
        <w:t>None</w:t>
      </w:r>
    </w:p>
    <w:p w14:paraId="00D40CAF" w14:textId="77777777" w:rsidR="003F65BE" w:rsidRPr="008F52FC" w:rsidRDefault="003F65BE" w:rsidP="003F65BE">
      <w:pPr>
        <w:pStyle w:val="H6"/>
      </w:pPr>
      <w:r w:rsidRPr="008F52FC">
        <w:t>Preamble:</w:t>
      </w:r>
    </w:p>
    <w:p w14:paraId="61F73E8F" w14:textId="77777777" w:rsidR="003F65BE" w:rsidRPr="008F52FC" w:rsidRDefault="003F65BE" w:rsidP="003F65BE">
      <w:pPr>
        <w:pStyle w:val="B1"/>
      </w:pPr>
      <w:r w:rsidRPr="008F52FC">
        <w:t>-</w:t>
      </w:r>
      <w:r w:rsidRPr="008F52FC">
        <w:tab/>
        <w:t>The UE is in 1N-A state on NR Cell 1 using generic procedure parameter Connectivity (NR) and Test loop function(Off) according to TS 38.508-1 [4].</w:t>
      </w:r>
    </w:p>
    <w:p w14:paraId="6527E6FF" w14:textId="77777777" w:rsidR="003F65BE" w:rsidRPr="008F52FC" w:rsidRDefault="003F65BE" w:rsidP="003F65BE">
      <w:pPr>
        <w:pStyle w:val="H6"/>
      </w:pPr>
      <w:r w:rsidRPr="008F52FC">
        <w:t>6.1.2.29.3.2</w:t>
      </w:r>
      <w:r w:rsidRPr="008F52FC">
        <w:tab/>
        <w:t>Test procedure sequence</w:t>
      </w:r>
    </w:p>
    <w:p w14:paraId="46D5BD92" w14:textId="77777777" w:rsidR="003F65BE" w:rsidRPr="008F52FC" w:rsidRDefault="003F65BE" w:rsidP="003F65BE">
      <w:r w:rsidRPr="008F52FC">
        <w:rPr>
          <w:lang w:eastAsia="zh-CN"/>
        </w:rPr>
        <w:t xml:space="preserve">Table </w:t>
      </w:r>
      <w:r w:rsidRPr="008F52FC">
        <w:t>6.1.2.29.3.2</w:t>
      </w:r>
      <w:r w:rsidRPr="008F52FC">
        <w:rPr>
          <w:lang w:eastAsia="zh-CN"/>
        </w:rPr>
        <w:t xml:space="preserve">-1 for FR1 illustrate the downlink power levels to be applied for the cells at various time instants of the test execution. Row marked "T0" denotes the initial conditions after preamble, while columns marked "T1" </w:t>
      </w:r>
      <w:r w:rsidRPr="008F52FC">
        <w:t>are to be applied</w:t>
      </w:r>
      <w:r w:rsidRPr="008F52FC">
        <w:rPr>
          <w:lang w:eastAsia="zh-CN"/>
        </w:rPr>
        <w:t xml:space="preserve"> subsequently in the Main behaviour. The exact instants on which these values shall be applied are described in the texts in this clause.</w:t>
      </w:r>
    </w:p>
    <w:p w14:paraId="10D66A53" w14:textId="77777777" w:rsidR="003F65BE" w:rsidRPr="008F52FC" w:rsidRDefault="003F65BE" w:rsidP="003F65BE">
      <w:pPr>
        <w:pStyle w:val="TH"/>
        <w:ind w:firstLine="720"/>
      </w:pPr>
      <w:r w:rsidRPr="008F52FC">
        <w:t>Table 6.1.2.29.3.2-1: Cell configuration changes over time for FR1</w:t>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tblGrid>
      <w:tr w:rsidR="003F65BE" w:rsidRPr="008F52FC" w14:paraId="151CE541" w14:textId="77777777" w:rsidTr="000E7557">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0CB9B54B" w14:textId="77777777" w:rsidR="003F65BE" w:rsidRPr="008F52FC" w:rsidRDefault="003F65BE" w:rsidP="000E7557">
            <w:pPr>
              <w:pStyle w:val="TAH"/>
            </w:pPr>
            <w:r w:rsidRPr="008F52FC">
              <w:t> </w:t>
            </w:r>
          </w:p>
        </w:tc>
        <w:tc>
          <w:tcPr>
            <w:tcW w:w="921" w:type="pct"/>
            <w:tcBorders>
              <w:top w:val="single" w:sz="4" w:space="0" w:color="auto"/>
              <w:left w:val="single" w:sz="4" w:space="0" w:color="auto"/>
              <w:bottom w:val="single" w:sz="4" w:space="0" w:color="auto"/>
              <w:right w:val="single" w:sz="4" w:space="0" w:color="auto"/>
            </w:tcBorders>
            <w:hideMark/>
          </w:tcPr>
          <w:p w14:paraId="4B6CA821" w14:textId="77777777" w:rsidR="003F65BE" w:rsidRPr="008F52FC" w:rsidRDefault="003F65BE" w:rsidP="000E7557">
            <w:pPr>
              <w:pStyle w:val="TAH"/>
            </w:pPr>
            <w:r w:rsidRPr="008F52FC">
              <w:t>Parameter</w:t>
            </w:r>
          </w:p>
        </w:tc>
        <w:tc>
          <w:tcPr>
            <w:tcW w:w="918" w:type="pct"/>
            <w:tcBorders>
              <w:top w:val="single" w:sz="4" w:space="0" w:color="auto"/>
              <w:left w:val="single" w:sz="4" w:space="0" w:color="auto"/>
              <w:bottom w:val="single" w:sz="4" w:space="0" w:color="auto"/>
              <w:right w:val="single" w:sz="4" w:space="0" w:color="auto"/>
            </w:tcBorders>
            <w:hideMark/>
          </w:tcPr>
          <w:p w14:paraId="227AE86F" w14:textId="77777777" w:rsidR="003F65BE" w:rsidRPr="008F52FC" w:rsidRDefault="003F65BE" w:rsidP="000E7557">
            <w:pPr>
              <w:pStyle w:val="TAH"/>
            </w:pPr>
            <w:r w:rsidRPr="008F52FC">
              <w:t>Unit</w:t>
            </w:r>
          </w:p>
        </w:tc>
        <w:tc>
          <w:tcPr>
            <w:tcW w:w="917" w:type="pct"/>
            <w:tcBorders>
              <w:top w:val="single" w:sz="4" w:space="0" w:color="auto"/>
              <w:left w:val="single" w:sz="4" w:space="0" w:color="auto"/>
              <w:bottom w:val="single" w:sz="4" w:space="0" w:color="auto"/>
              <w:right w:val="single" w:sz="4" w:space="0" w:color="auto"/>
            </w:tcBorders>
            <w:hideMark/>
          </w:tcPr>
          <w:p w14:paraId="6033BA1F" w14:textId="77777777" w:rsidR="003F65BE" w:rsidRPr="008F52FC" w:rsidRDefault="003F65BE" w:rsidP="000E7557">
            <w:pPr>
              <w:pStyle w:val="TAH"/>
            </w:pPr>
            <w:r w:rsidRPr="008F52FC">
              <w:t>NR Cell 1</w:t>
            </w:r>
          </w:p>
        </w:tc>
        <w:tc>
          <w:tcPr>
            <w:tcW w:w="810" w:type="pct"/>
            <w:tcBorders>
              <w:top w:val="single" w:sz="4" w:space="0" w:color="auto"/>
              <w:left w:val="single" w:sz="4" w:space="0" w:color="auto"/>
              <w:bottom w:val="single" w:sz="4" w:space="0" w:color="auto"/>
              <w:right w:val="single" w:sz="4" w:space="0" w:color="auto"/>
            </w:tcBorders>
            <w:hideMark/>
          </w:tcPr>
          <w:p w14:paraId="3B782243" w14:textId="77777777" w:rsidR="003F65BE" w:rsidRPr="008F52FC" w:rsidRDefault="003F65BE" w:rsidP="000E7557">
            <w:pPr>
              <w:pStyle w:val="TAH"/>
            </w:pPr>
            <w:r w:rsidRPr="008F52FC">
              <w:t>NR Cell 11</w:t>
            </w:r>
          </w:p>
        </w:tc>
        <w:tc>
          <w:tcPr>
            <w:tcW w:w="1072" w:type="pct"/>
            <w:tcBorders>
              <w:top w:val="single" w:sz="4" w:space="0" w:color="auto"/>
              <w:left w:val="single" w:sz="4" w:space="0" w:color="auto"/>
              <w:bottom w:val="single" w:sz="4" w:space="0" w:color="auto"/>
              <w:right w:val="single" w:sz="4" w:space="0" w:color="auto"/>
            </w:tcBorders>
            <w:hideMark/>
          </w:tcPr>
          <w:p w14:paraId="0AC72681" w14:textId="77777777" w:rsidR="003F65BE" w:rsidRPr="008F52FC" w:rsidRDefault="003F65BE" w:rsidP="000E7557">
            <w:pPr>
              <w:pStyle w:val="TAH"/>
            </w:pPr>
            <w:r w:rsidRPr="008F52FC">
              <w:t>Remark</w:t>
            </w:r>
          </w:p>
        </w:tc>
      </w:tr>
      <w:tr w:rsidR="003F65BE" w:rsidRPr="008F52FC" w14:paraId="077C9AE9" w14:textId="77777777" w:rsidTr="000E7557">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10939F8B" w14:textId="77777777" w:rsidR="003F65BE" w:rsidRPr="008F52FC" w:rsidRDefault="003F65BE" w:rsidP="000E7557">
            <w:pPr>
              <w:pStyle w:val="TAH"/>
            </w:pPr>
            <w:r w:rsidRPr="008F52FC">
              <w:t>T0</w:t>
            </w:r>
          </w:p>
        </w:tc>
        <w:tc>
          <w:tcPr>
            <w:tcW w:w="921" w:type="pct"/>
            <w:tcBorders>
              <w:top w:val="single" w:sz="4" w:space="0" w:color="auto"/>
              <w:left w:val="single" w:sz="4" w:space="0" w:color="auto"/>
              <w:bottom w:val="single" w:sz="4" w:space="0" w:color="auto"/>
              <w:right w:val="single" w:sz="4" w:space="0" w:color="auto"/>
            </w:tcBorders>
            <w:hideMark/>
          </w:tcPr>
          <w:p w14:paraId="0A5C626E" w14:textId="77777777" w:rsidR="003F65BE" w:rsidRPr="008F52FC" w:rsidRDefault="003F65BE" w:rsidP="000E7557">
            <w:pPr>
              <w:pStyle w:val="TAL"/>
            </w:pPr>
            <w:r w:rsidRPr="008F52FC">
              <w:t>SS/PBCH</w:t>
            </w:r>
          </w:p>
          <w:p w14:paraId="1538BBA7" w14:textId="77777777" w:rsidR="003F65BE" w:rsidRPr="008F52FC" w:rsidRDefault="003F65BE" w:rsidP="000E7557">
            <w:pPr>
              <w:pStyle w:val="TAC"/>
            </w:pPr>
            <w:r w:rsidRPr="008F52FC">
              <w:t>SSS EPRE</w:t>
            </w:r>
          </w:p>
        </w:tc>
        <w:tc>
          <w:tcPr>
            <w:tcW w:w="918" w:type="pct"/>
            <w:tcBorders>
              <w:top w:val="single" w:sz="4" w:space="0" w:color="auto"/>
              <w:left w:val="single" w:sz="4" w:space="0" w:color="auto"/>
              <w:bottom w:val="single" w:sz="4" w:space="0" w:color="auto"/>
              <w:right w:val="single" w:sz="4" w:space="0" w:color="auto"/>
            </w:tcBorders>
            <w:hideMark/>
          </w:tcPr>
          <w:p w14:paraId="3C83B728" w14:textId="77777777" w:rsidR="003F65BE" w:rsidRPr="008F52FC" w:rsidRDefault="003F65BE" w:rsidP="000E7557">
            <w:pPr>
              <w:pStyle w:val="TAC"/>
            </w:pPr>
            <w:r w:rsidRPr="008F52FC">
              <w:t>dBm/SCS</w:t>
            </w:r>
          </w:p>
        </w:tc>
        <w:tc>
          <w:tcPr>
            <w:tcW w:w="917" w:type="pct"/>
            <w:tcBorders>
              <w:top w:val="single" w:sz="4" w:space="0" w:color="auto"/>
              <w:left w:val="single" w:sz="4" w:space="0" w:color="auto"/>
              <w:bottom w:val="single" w:sz="4" w:space="0" w:color="auto"/>
              <w:right w:val="single" w:sz="4" w:space="0" w:color="auto"/>
            </w:tcBorders>
            <w:hideMark/>
          </w:tcPr>
          <w:p w14:paraId="241649EE" w14:textId="77777777" w:rsidR="003F65BE" w:rsidRPr="008F52FC" w:rsidRDefault="003F65BE" w:rsidP="000E7557">
            <w:pPr>
              <w:pStyle w:val="TAC"/>
            </w:pPr>
            <w:r w:rsidRPr="008F52FC">
              <w:t>-88</w:t>
            </w:r>
          </w:p>
        </w:tc>
        <w:tc>
          <w:tcPr>
            <w:tcW w:w="810" w:type="pct"/>
            <w:tcBorders>
              <w:top w:val="single" w:sz="4" w:space="0" w:color="auto"/>
              <w:left w:val="single" w:sz="4" w:space="0" w:color="auto"/>
              <w:bottom w:val="single" w:sz="4" w:space="0" w:color="auto"/>
              <w:right w:val="single" w:sz="4" w:space="0" w:color="auto"/>
            </w:tcBorders>
            <w:hideMark/>
          </w:tcPr>
          <w:p w14:paraId="061F057C" w14:textId="77777777" w:rsidR="003F65BE" w:rsidRPr="008F52FC" w:rsidRDefault="003F65BE" w:rsidP="000E7557">
            <w:pPr>
              <w:pStyle w:val="TAC"/>
            </w:pPr>
            <w:r w:rsidRPr="008F52FC">
              <w:t>"Off"</w:t>
            </w:r>
          </w:p>
        </w:tc>
        <w:tc>
          <w:tcPr>
            <w:tcW w:w="1072" w:type="pct"/>
            <w:tcBorders>
              <w:top w:val="single" w:sz="4" w:space="0" w:color="auto"/>
              <w:left w:val="single" w:sz="4" w:space="0" w:color="auto"/>
              <w:bottom w:val="single" w:sz="4" w:space="0" w:color="auto"/>
              <w:right w:val="single" w:sz="4" w:space="0" w:color="auto"/>
            </w:tcBorders>
          </w:tcPr>
          <w:p w14:paraId="6F22073D" w14:textId="77777777" w:rsidR="003F65BE" w:rsidRPr="008F52FC" w:rsidRDefault="003F65BE" w:rsidP="000E7557">
            <w:pPr>
              <w:pStyle w:val="TAC"/>
            </w:pPr>
          </w:p>
        </w:tc>
      </w:tr>
      <w:tr w:rsidR="003F65BE" w:rsidRPr="008F52FC" w14:paraId="2CCEE7F5" w14:textId="77777777" w:rsidTr="000E7557">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524F97E9" w14:textId="77777777" w:rsidR="003F65BE" w:rsidRPr="008F52FC" w:rsidRDefault="003F65BE" w:rsidP="000E7557">
            <w:pPr>
              <w:pStyle w:val="TAH"/>
            </w:pPr>
            <w:r w:rsidRPr="008F52FC">
              <w:t>T1</w:t>
            </w:r>
          </w:p>
        </w:tc>
        <w:tc>
          <w:tcPr>
            <w:tcW w:w="921" w:type="pct"/>
            <w:tcBorders>
              <w:top w:val="single" w:sz="4" w:space="0" w:color="auto"/>
              <w:left w:val="single" w:sz="4" w:space="0" w:color="auto"/>
              <w:bottom w:val="single" w:sz="4" w:space="0" w:color="auto"/>
              <w:right w:val="single" w:sz="4" w:space="0" w:color="auto"/>
            </w:tcBorders>
            <w:hideMark/>
          </w:tcPr>
          <w:p w14:paraId="5283B97C" w14:textId="77777777" w:rsidR="003F65BE" w:rsidRPr="008F52FC" w:rsidRDefault="003F65BE" w:rsidP="000E7557">
            <w:pPr>
              <w:pStyle w:val="TAL"/>
            </w:pPr>
            <w:r w:rsidRPr="008F52FC">
              <w:t>SS/PBCH</w:t>
            </w:r>
          </w:p>
          <w:p w14:paraId="226F9CD8" w14:textId="77777777" w:rsidR="003F65BE" w:rsidRPr="008F52FC" w:rsidRDefault="003F65BE" w:rsidP="000E7557">
            <w:pPr>
              <w:pStyle w:val="TAC"/>
            </w:pPr>
            <w:r w:rsidRPr="008F52FC">
              <w:t>SSS EPRE</w:t>
            </w:r>
          </w:p>
        </w:tc>
        <w:tc>
          <w:tcPr>
            <w:tcW w:w="918" w:type="pct"/>
            <w:tcBorders>
              <w:top w:val="single" w:sz="4" w:space="0" w:color="auto"/>
              <w:left w:val="single" w:sz="4" w:space="0" w:color="auto"/>
              <w:bottom w:val="single" w:sz="4" w:space="0" w:color="auto"/>
              <w:right w:val="single" w:sz="4" w:space="0" w:color="auto"/>
            </w:tcBorders>
            <w:hideMark/>
          </w:tcPr>
          <w:p w14:paraId="2EE0D94B" w14:textId="77777777" w:rsidR="003F65BE" w:rsidRPr="008F52FC" w:rsidRDefault="003F65BE" w:rsidP="000E7557">
            <w:pPr>
              <w:pStyle w:val="TAC"/>
            </w:pPr>
            <w:r w:rsidRPr="008F52FC">
              <w:t>dBm/SCS</w:t>
            </w:r>
          </w:p>
        </w:tc>
        <w:tc>
          <w:tcPr>
            <w:tcW w:w="917" w:type="pct"/>
            <w:tcBorders>
              <w:top w:val="single" w:sz="4" w:space="0" w:color="auto"/>
              <w:left w:val="single" w:sz="4" w:space="0" w:color="auto"/>
              <w:bottom w:val="single" w:sz="4" w:space="0" w:color="auto"/>
              <w:right w:val="single" w:sz="4" w:space="0" w:color="auto"/>
            </w:tcBorders>
            <w:hideMark/>
          </w:tcPr>
          <w:p w14:paraId="02FCEF63" w14:textId="77777777" w:rsidR="003F65BE" w:rsidRPr="008F52FC" w:rsidRDefault="003F65BE" w:rsidP="000E7557">
            <w:pPr>
              <w:pStyle w:val="TAC"/>
            </w:pPr>
            <w:r w:rsidRPr="008F52FC">
              <w:t>"Off"</w:t>
            </w:r>
          </w:p>
        </w:tc>
        <w:tc>
          <w:tcPr>
            <w:tcW w:w="810" w:type="pct"/>
            <w:tcBorders>
              <w:top w:val="single" w:sz="4" w:space="0" w:color="auto"/>
              <w:left w:val="single" w:sz="4" w:space="0" w:color="auto"/>
              <w:bottom w:val="single" w:sz="4" w:space="0" w:color="auto"/>
              <w:right w:val="single" w:sz="4" w:space="0" w:color="auto"/>
            </w:tcBorders>
            <w:hideMark/>
          </w:tcPr>
          <w:p w14:paraId="3C7853F9" w14:textId="77777777" w:rsidR="003F65BE" w:rsidRPr="008F52FC" w:rsidRDefault="003F65BE" w:rsidP="000E7557">
            <w:pPr>
              <w:pStyle w:val="TAC"/>
              <w:rPr>
                <w:lang w:eastAsia="zh-CN"/>
              </w:rPr>
            </w:pPr>
            <w:r w:rsidRPr="008F52FC">
              <w:rPr>
                <w:lang w:eastAsia="zh-CN"/>
              </w:rPr>
              <w:t>-88</w:t>
            </w:r>
          </w:p>
        </w:tc>
        <w:tc>
          <w:tcPr>
            <w:tcW w:w="1072" w:type="pct"/>
            <w:tcBorders>
              <w:top w:val="single" w:sz="4" w:space="0" w:color="auto"/>
              <w:left w:val="single" w:sz="4" w:space="0" w:color="auto"/>
              <w:bottom w:val="single" w:sz="4" w:space="0" w:color="auto"/>
              <w:right w:val="single" w:sz="4" w:space="0" w:color="auto"/>
            </w:tcBorders>
          </w:tcPr>
          <w:p w14:paraId="6F3A5B56" w14:textId="77777777" w:rsidR="003F65BE" w:rsidRPr="008F52FC" w:rsidRDefault="003F65BE" w:rsidP="000E7557">
            <w:pPr>
              <w:pStyle w:val="TAC"/>
            </w:pPr>
          </w:p>
        </w:tc>
      </w:tr>
    </w:tbl>
    <w:p w14:paraId="18A56345" w14:textId="77777777" w:rsidR="003F65BE" w:rsidRPr="008F52FC" w:rsidRDefault="003F65BE" w:rsidP="003F65BE"/>
    <w:p w14:paraId="1BDE0990" w14:textId="77777777" w:rsidR="003F65BE" w:rsidRPr="008F52FC" w:rsidRDefault="003F65BE" w:rsidP="003F65BE">
      <w:pPr>
        <w:pStyle w:val="TH"/>
        <w:ind w:firstLine="720"/>
      </w:pPr>
      <w:r w:rsidRPr="008F52FC">
        <w:t>Table 6.1.2.29.3.2-2:  Void</w:t>
      </w:r>
    </w:p>
    <w:p w14:paraId="30219555" w14:textId="77777777" w:rsidR="003F65BE" w:rsidRPr="008F52FC" w:rsidRDefault="003F65BE" w:rsidP="003F65BE"/>
    <w:p w14:paraId="136AA451" w14:textId="77777777" w:rsidR="003F65BE" w:rsidRPr="008F52FC" w:rsidRDefault="003F65BE" w:rsidP="003F65BE">
      <w:pPr>
        <w:pStyle w:val="TH"/>
      </w:pPr>
      <w:r w:rsidRPr="008F52FC">
        <w:lastRenderedPageBreak/>
        <w:t>Table 6.1.2.29.3.2-3: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F65BE" w:rsidRPr="008F52FC" w14:paraId="47FD1B82" w14:textId="77777777" w:rsidTr="000E7557">
        <w:tc>
          <w:tcPr>
            <w:tcW w:w="649" w:type="dxa"/>
            <w:tcBorders>
              <w:top w:val="single" w:sz="4" w:space="0" w:color="auto"/>
              <w:left w:val="single" w:sz="4" w:space="0" w:color="auto"/>
              <w:bottom w:val="nil"/>
              <w:right w:val="single" w:sz="4" w:space="0" w:color="auto"/>
            </w:tcBorders>
            <w:hideMark/>
          </w:tcPr>
          <w:p w14:paraId="7D2E6102" w14:textId="77777777" w:rsidR="003F65BE" w:rsidRPr="008F52FC" w:rsidRDefault="003F65BE" w:rsidP="000E7557">
            <w:pPr>
              <w:pStyle w:val="TAH"/>
            </w:pPr>
            <w:r w:rsidRPr="008F52FC">
              <w:t>St</w:t>
            </w:r>
          </w:p>
        </w:tc>
        <w:tc>
          <w:tcPr>
            <w:tcW w:w="3970" w:type="dxa"/>
            <w:tcBorders>
              <w:top w:val="single" w:sz="4" w:space="0" w:color="auto"/>
              <w:left w:val="single" w:sz="4" w:space="0" w:color="auto"/>
              <w:bottom w:val="nil"/>
              <w:right w:val="single" w:sz="4" w:space="0" w:color="auto"/>
            </w:tcBorders>
            <w:hideMark/>
          </w:tcPr>
          <w:p w14:paraId="774C82A8" w14:textId="77777777" w:rsidR="003F65BE" w:rsidRPr="008F52FC" w:rsidRDefault="003F65BE" w:rsidP="000E7557">
            <w:pPr>
              <w:pStyle w:val="TAH"/>
            </w:pPr>
            <w:r w:rsidRPr="008F52FC">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D3D6DD4" w14:textId="77777777" w:rsidR="003F65BE" w:rsidRPr="008F52FC" w:rsidRDefault="003F65BE" w:rsidP="000E7557">
            <w:pPr>
              <w:pStyle w:val="TAH"/>
            </w:pPr>
            <w:r w:rsidRPr="008F52FC">
              <w:t>Message Sequence</w:t>
            </w:r>
          </w:p>
        </w:tc>
        <w:tc>
          <w:tcPr>
            <w:tcW w:w="567" w:type="dxa"/>
            <w:tcBorders>
              <w:top w:val="single" w:sz="4" w:space="0" w:color="auto"/>
              <w:left w:val="single" w:sz="4" w:space="0" w:color="auto"/>
              <w:bottom w:val="nil"/>
              <w:right w:val="single" w:sz="4" w:space="0" w:color="auto"/>
            </w:tcBorders>
            <w:hideMark/>
          </w:tcPr>
          <w:p w14:paraId="48AB2F2A" w14:textId="77777777" w:rsidR="003F65BE" w:rsidRPr="008F52FC" w:rsidRDefault="003F65BE" w:rsidP="000E7557">
            <w:pPr>
              <w:pStyle w:val="TAH"/>
            </w:pPr>
            <w:r w:rsidRPr="008F52FC">
              <w:t>TP</w:t>
            </w:r>
          </w:p>
        </w:tc>
        <w:tc>
          <w:tcPr>
            <w:tcW w:w="892" w:type="dxa"/>
            <w:tcBorders>
              <w:top w:val="single" w:sz="4" w:space="0" w:color="auto"/>
              <w:left w:val="single" w:sz="4" w:space="0" w:color="auto"/>
              <w:bottom w:val="nil"/>
              <w:right w:val="single" w:sz="4" w:space="0" w:color="auto"/>
            </w:tcBorders>
            <w:hideMark/>
          </w:tcPr>
          <w:p w14:paraId="6A3D2D3B" w14:textId="77777777" w:rsidR="003F65BE" w:rsidRPr="008F52FC" w:rsidRDefault="003F65BE" w:rsidP="000E7557">
            <w:pPr>
              <w:pStyle w:val="TAH"/>
            </w:pPr>
            <w:r w:rsidRPr="008F52FC">
              <w:t>Verdict</w:t>
            </w:r>
          </w:p>
        </w:tc>
      </w:tr>
      <w:tr w:rsidR="003F65BE" w:rsidRPr="008F52FC" w14:paraId="20F2FB77" w14:textId="77777777" w:rsidTr="000E7557">
        <w:tc>
          <w:tcPr>
            <w:tcW w:w="649" w:type="dxa"/>
            <w:tcBorders>
              <w:top w:val="nil"/>
              <w:left w:val="single" w:sz="4" w:space="0" w:color="auto"/>
              <w:bottom w:val="single" w:sz="4" w:space="0" w:color="auto"/>
              <w:right w:val="single" w:sz="4" w:space="0" w:color="auto"/>
            </w:tcBorders>
          </w:tcPr>
          <w:p w14:paraId="5415135B" w14:textId="77777777" w:rsidR="003F65BE" w:rsidRPr="008F52FC" w:rsidRDefault="003F65BE" w:rsidP="000E7557">
            <w:pPr>
              <w:pStyle w:val="TAH"/>
            </w:pPr>
          </w:p>
        </w:tc>
        <w:tc>
          <w:tcPr>
            <w:tcW w:w="3970" w:type="dxa"/>
            <w:tcBorders>
              <w:top w:val="nil"/>
              <w:left w:val="single" w:sz="4" w:space="0" w:color="auto"/>
              <w:bottom w:val="single" w:sz="4" w:space="0" w:color="auto"/>
              <w:right w:val="single" w:sz="4" w:space="0" w:color="auto"/>
            </w:tcBorders>
          </w:tcPr>
          <w:p w14:paraId="47946EB0" w14:textId="77777777" w:rsidR="003F65BE" w:rsidRPr="008F52FC" w:rsidRDefault="003F65BE" w:rsidP="000E755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4672D9B" w14:textId="77777777" w:rsidR="003F65BE" w:rsidRPr="008F52FC" w:rsidRDefault="003F65BE" w:rsidP="000E7557">
            <w:pPr>
              <w:pStyle w:val="TAH"/>
            </w:pPr>
            <w:r w:rsidRPr="008F52FC">
              <w:t>U - S</w:t>
            </w:r>
          </w:p>
        </w:tc>
        <w:tc>
          <w:tcPr>
            <w:tcW w:w="2978" w:type="dxa"/>
            <w:tcBorders>
              <w:top w:val="single" w:sz="4" w:space="0" w:color="auto"/>
              <w:left w:val="single" w:sz="4" w:space="0" w:color="auto"/>
              <w:bottom w:val="single" w:sz="4" w:space="0" w:color="auto"/>
              <w:right w:val="single" w:sz="4" w:space="0" w:color="auto"/>
            </w:tcBorders>
            <w:hideMark/>
          </w:tcPr>
          <w:p w14:paraId="254D5AB8" w14:textId="77777777" w:rsidR="003F65BE" w:rsidRPr="008F52FC" w:rsidRDefault="003F65BE" w:rsidP="000E7557">
            <w:pPr>
              <w:pStyle w:val="TAH"/>
            </w:pPr>
            <w:r w:rsidRPr="008F52FC">
              <w:t>Message</w:t>
            </w:r>
          </w:p>
        </w:tc>
        <w:tc>
          <w:tcPr>
            <w:tcW w:w="567" w:type="dxa"/>
            <w:tcBorders>
              <w:top w:val="nil"/>
              <w:left w:val="single" w:sz="4" w:space="0" w:color="auto"/>
              <w:bottom w:val="single" w:sz="4" w:space="0" w:color="auto"/>
              <w:right w:val="single" w:sz="4" w:space="0" w:color="auto"/>
            </w:tcBorders>
          </w:tcPr>
          <w:p w14:paraId="239DFC4B" w14:textId="77777777" w:rsidR="003F65BE" w:rsidRPr="008F52FC" w:rsidRDefault="003F65BE" w:rsidP="000E7557">
            <w:pPr>
              <w:pStyle w:val="TAH"/>
            </w:pPr>
          </w:p>
        </w:tc>
        <w:tc>
          <w:tcPr>
            <w:tcW w:w="892" w:type="dxa"/>
            <w:tcBorders>
              <w:top w:val="nil"/>
              <w:left w:val="single" w:sz="4" w:space="0" w:color="auto"/>
              <w:bottom w:val="single" w:sz="4" w:space="0" w:color="auto"/>
              <w:right w:val="single" w:sz="4" w:space="0" w:color="auto"/>
            </w:tcBorders>
          </w:tcPr>
          <w:p w14:paraId="7EE48C9A" w14:textId="77777777" w:rsidR="003F65BE" w:rsidRPr="008F52FC" w:rsidRDefault="003F65BE" w:rsidP="000E7557">
            <w:pPr>
              <w:pStyle w:val="TAH"/>
            </w:pPr>
          </w:p>
        </w:tc>
      </w:tr>
      <w:tr w:rsidR="003F65BE" w:rsidRPr="008F52FC" w14:paraId="6B621A38" w14:textId="77777777" w:rsidTr="000E7557">
        <w:tc>
          <w:tcPr>
            <w:tcW w:w="649" w:type="dxa"/>
            <w:tcBorders>
              <w:top w:val="single" w:sz="4" w:space="0" w:color="auto"/>
              <w:left w:val="single" w:sz="4" w:space="0" w:color="auto"/>
              <w:bottom w:val="single" w:sz="4" w:space="0" w:color="auto"/>
              <w:right w:val="single" w:sz="4" w:space="0" w:color="auto"/>
            </w:tcBorders>
            <w:hideMark/>
          </w:tcPr>
          <w:p w14:paraId="24A5C01A" w14:textId="77777777" w:rsidR="003F65BE" w:rsidRPr="008F52FC" w:rsidRDefault="003F65BE" w:rsidP="000E7557">
            <w:pPr>
              <w:pStyle w:val="TAC"/>
            </w:pPr>
            <w:r w:rsidRPr="008F52FC">
              <w:t>1</w:t>
            </w:r>
          </w:p>
        </w:tc>
        <w:tc>
          <w:tcPr>
            <w:tcW w:w="3970" w:type="dxa"/>
            <w:tcBorders>
              <w:top w:val="single" w:sz="4" w:space="0" w:color="auto"/>
              <w:left w:val="single" w:sz="4" w:space="0" w:color="auto"/>
              <w:bottom w:val="single" w:sz="4" w:space="0" w:color="auto"/>
              <w:right w:val="single" w:sz="4" w:space="0" w:color="auto"/>
            </w:tcBorders>
            <w:hideMark/>
          </w:tcPr>
          <w:p w14:paraId="05C75DF2" w14:textId="77777777" w:rsidR="003F65BE" w:rsidRPr="008F52FC" w:rsidRDefault="003F65BE" w:rsidP="000E7557">
            <w:pPr>
              <w:pStyle w:val="TAL"/>
            </w:pPr>
            <w:r w:rsidRPr="008F52FC">
              <w:t>SS re-adjusts the SS/PBCH EPRE</w:t>
            </w:r>
            <w:r w:rsidRPr="008F52FC">
              <w:rPr>
                <w:rFonts w:eastAsia="v4.2.0"/>
              </w:rPr>
              <w:t xml:space="preserve"> level</w:t>
            </w:r>
            <w:r w:rsidRPr="008F52FC">
              <w:t xml:space="preserve"> of NR Cell 1 and NR Cell 11 according to row "T1" in table 6.1.2.29.3.2-1.</w:t>
            </w:r>
          </w:p>
        </w:tc>
        <w:tc>
          <w:tcPr>
            <w:tcW w:w="709" w:type="dxa"/>
            <w:tcBorders>
              <w:top w:val="single" w:sz="4" w:space="0" w:color="auto"/>
              <w:left w:val="single" w:sz="4" w:space="0" w:color="auto"/>
              <w:bottom w:val="single" w:sz="4" w:space="0" w:color="auto"/>
              <w:right w:val="single" w:sz="4" w:space="0" w:color="auto"/>
            </w:tcBorders>
            <w:hideMark/>
          </w:tcPr>
          <w:p w14:paraId="4C6BBEBE" w14:textId="77777777" w:rsidR="003F65BE" w:rsidRPr="008F52FC" w:rsidRDefault="003F65BE" w:rsidP="000E7557">
            <w:pPr>
              <w:pStyle w:val="TAC"/>
              <w:rPr>
                <w:lang w:eastAsia="zh-CN"/>
              </w:rPr>
            </w:pPr>
            <w:r w:rsidRPr="008F52FC">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C8150D8" w14:textId="77777777" w:rsidR="003F65BE" w:rsidRPr="008F52FC" w:rsidRDefault="003F65BE" w:rsidP="000E7557">
            <w:pPr>
              <w:pStyle w:val="TAL"/>
              <w:rPr>
                <w:iCs/>
              </w:rPr>
            </w:pPr>
            <w:r w:rsidRPr="008F52FC">
              <w:rPr>
                <w:iCs/>
              </w:rPr>
              <w:t>-</w:t>
            </w:r>
          </w:p>
        </w:tc>
        <w:tc>
          <w:tcPr>
            <w:tcW w:w="567" w:type="dxa"/>
            <w:tcBorders>
              <w:top w:val="single" w:sz="4" w:space="0" w:color="auto"/>
              <w:left w:val="single" w:sz="4" w:space="0" w:color="auto"/>
              <w:bottom w:val="single" w:sz="4" w:space="0" w:color="auto"/>
              <w:right w:val="single" w:sz="4" w:space="0" w:color="auto"/>
            </w:tcBorders>
            <w:hideMark/>
          </w:tcPr>
          <w:p w14:paraId="680755CB" w14:textId="77777777" w:rsidR="003F65BE" w:rsidRPr="008F52FC" w:rsidRDefault="003F65BE" w:rsidP="000E7557">
            <w:pPr>
              <w:pStyle w:val="TAC"/>
            </w:pPr>
            <w:r w:rsidRPr="008F52FC">
              <w:t>-</w:t>
            </w:r>
          </w:p>
        </w:tc>
        <w:tc>
          <w:tcPr>
            <w:tcW w:w="892" w:type="dxa"/>
            <w:tcBorders>
              <w:top w:val="single" w:sz="4" w:space="0" w:color="auto"/>
              <w:left w:val="single" w:sz="4" w:space="0" w:color="auto"/>
              <w:bottom w:val="single" w:sz="4" w:space="0" w:color="auto"/>
              <w:right w:val="single" w:sz="4" w:space="0" w:color="auto"/>
            </w:tcBorders>
            <w:hideMark/>
          </w:tcPr>
          <w:p w14:paraId="7C733917" w14:textId="77777777" w:rsidR="003F65BE" w:rsidRPr="008F52FC" w:rsidRDefault="003F65BE" w:rsidP="000E7557">
            <w:pPr>
              <w:pStyle w:val="TAC"/>
            </w:pPr>
            <w:r w:rsidRPr="008F52FC">
              <w:t>-</w:t>
            </w:r>
          </w:p>
        </w:tc>
      </w:tr>
      <w:tr w:rsidR="003F65BE" w:rsidRPr="008F52FC" w14:paraId="344753E3" w14:textId="77777777" w:rsidTr="000E7557">
        <w:tc>
          <w:tcPr>
            <w:tcW w:w="649" w:type="dxa"/>
            <w:tcBorders>
              <w:top w:val="single" w:sz="4" w:space="0" w:color="auto"/>
              <w:left w:val="single" w:sz="4" w:space="0" w:color="auto"/>
              <w:bottom w:val="single" w:sz="4" w:space="0" w:color="auto"/>
              <w:right w:val="single" w:sz="4" w:space="0" w:color="auto"/>
            </w:tcBorders>
            <w:hideMark/>
          </w:tcPr>
          <w:p w14:paraId="2D94C1B8" w14:textId="77777777" w:rsidR="003F65BE" w:rsidRPr="008F52FC" w:rsidRDefault="003F65BE" w:rsidP="000E7557">
            <w:pPr>
              <w:pStyle w:val="TAC"/>
              <w:rPr>
                <w:lang w:eastAsia="zh-CN"/>
              </w:rPr>
            </w:pPr>
            <w:r w:rsidRPr="008F52FC">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3ED86E8F" w14:textId="77777777" w:rsidR="003F65BE" w:rsidRPr="008F52FC" w:rsidRDefault="003F65BE" w:rsidP="000E7557">
            <w:pPr>
              <w:pStyle w:val="TAL"/>
            </w:pPr>
            <w:r w:rsidRPr="008F52FC">
              <w:t xml:space="preserve">Check: Does the UE send an </w:t>
            </w:r>
            <w:r w:rsidRPr="008F52FC">
              <w:rPr>
                <w:i/>
                <w:iCs/>
              </w:rPr>
              <w:t xml:space="preserve">RRCSetupRequest </w:t>
            </w:r>
            <w:r w:rsidRPr="008F52FC">
              <w:t>on NR Cell 11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10163F11" w14:textId="77777777" w:rsidR="003F65BE" w:rsidRPr="008F52FC" w:rsidRDefault="003F65BE" w:rsidP="000E7557">
            <w:pPr>
              <w:pStyle w:val="TAC"/>
              <w:rPr>
                <w:lang w:eastAsia="zh-CN"/>
              </w:rPr>
            </w:pPr>
            <w:r w:rsidRPr="008F52FC">
              <w:t>--&gt;</w:t>
            </w:r>
          </w:p>
        </w:tc>
        <w:tc>
          <w:tcPr>
            <w:tcW w:w="2978" w:type="dxa"/>
            <w:tcBorders>
              <w:top w:val="single" w:sz="4" w:space="0" w:color="auto"/>
              <w:left w:val="single" w:sz="4" w:space="0" w:color="auto"/>
              <w:bottom w:val="single" w:sz="4" w:space="0" w:color="auto"/>
              <w:right w:val="single" w:sz="4" w:space="0" w:color="auto"/>
            </w:tcBorders>
            <w:hideMark/>
          </w:tcPr>
          <w:p w14:paraId="407E1DDB" w14:textId="77777777" w:rsidR="003F65BE" w:rsidRPr="008F52FC" w:rsidRDefault="003F65BE" w:rsidP="000E7557">
            <w:pPr>
              <w:pStyle w:val="TAL"/>
              <w:rPr>
                <w:iCs/>
              </w:rPr>
            </w:pPr>
            <w:r w:rsidRPr="008F52FC">
              <w:t>NR RRC:</w:t>
            </w:r>
            <w:r w:rsidRPr="008F52FC">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414C3A9E" w14:textId="77777777" w:rsidR="003F65BE" w:rsidRPr="008F52FC" w:rsidRDefault="003F65BE" w:rsidP="000E7557">
            <w:pPr>
              <w:pStyle w:val="TAC"/>
            </w:pPr>
            <w:r w:rsidRPr="008F52FC">
              <w:t>1</w:t>
            </w:r>
          </w:p>
        </w:tc>
        <w:tc>
          <w:tcPr>
            <w:tcW w:w="892" w:type="dxa"/>
            <w:tcBorders>
              <w:top w:val="single" w:sz="4" w:space="0" w:color="auto"/>
              <w:left w:val="single" w:sz="4" w:space="0" w:color="auto"/>
              <w:bottom w:val="single" w:sz="4" w:space="0" w:color="auto"/>
              <w:right w:val="single" w:sz="4" w:space="0" w:color="auto"/>
            </w:tcBorders>
            <w:hideMark/>
          </w:tcPr>
          <w:p w14:paraId="247193FF" w14:textId="77777777" w:rsidR="003F65BE" w:rsidRPr="008F52FC" w:rsidRDefault="003F65BE" w:rsidP="000E7557">
            <w:pPr>
              <w:pStyle w:val="TAC"/>
            </w:pPr>
            <w:r w:rsidRPr="008F52FC">
              <w:t>F</w:t>
            </w:r>
          </w:p>
        </w:tc>
      </w:tr>
      <w:tr w:rsidR="003F65BE" w:rsidRPr="008F52FC" w14:paraId="3295C5F1" w14:textId="77777777" w:rsidTr="000E7557">
        <w:tc>
          <w:tcPr>
            <w:tcW w:w="649" w:type="dxa"/>
            <w:tcBorders>
              <w:top w:val="single" w:sz="4" w:space="0" w:color="auto"/>
              <w:left w:val="single" w:sz="4" w:space="0" w:color="auto"/>
              <w:bottom w:val="single" w:sz="4" w:space="0" w:color="auto"/>
              <w:right w:val="single" w:sz="4" w:space="0" w:color="auto"/>
            </w:tcBorders>
          </w:tcPr>
          <w:p w14:paraId="2F69F26C" w14:textId="77777777" w:rsidR="003F65BE" w:rsidRPr="008F52FC" w:rsidRDefault="003F65BE" w:rsidP="000E7557">
            <w:pPr>
              <w:pStyle w:val="TAC"/>
              <w:rPr>
                <w:lang w:eastAsia="zh-CN"/>
              </w:rPr>
            </w:pPr>
            <w:r w:rsidRPr="008F52FC">
              <w:t>3</w:t>
            </w:r>
          </w:p>
        </w:tc>
        <w:tc>
          <w:tcPr>
            <w:tcW w:w="3970" w:type="dxa"/>
            <w:tcBorders>
              <w:top w:val="single" w:sz="4" w:space="0" w:color="auto"/>
              <w:left w:val="single" w:sz="4" w:space="0" w:color="auto"/>
              <w:bottom w:val="single" w:sz="4" w:space="0" w:color="auto"/>
              <w:right w:val="single" w:sz="4" w:space="0" w:color="auto"/>
            </w:tcBorders>
          </w:tcPr>
          <w:p w14:paraId="0E85F39A" w14:textId="77777777" w:rsidR="003F65BE" w:rsidRPr="008F52FC" w:rsidRDefault="003F65BE" w:rsidP="000E7557">
            <w:pPr>
              <w:pStyle w:val="TAL"/>
            </w:pPr>
            <w:r w:rsidRPr="008F52FC">
              <w:t>SS re-adjusts the SS/PBCH EPRE</w:t>
            </w:r>
            <w:r w:rsidRPr="008F52FC">
              <w:rPr>
                <w:rFonts w:eastAsia="v4.2.0"/>
              </w:rPr>
              <w:t xml:space="preserve"> level</w:t>
            </w:r>
            <w:r w:rsidRPr="008F52FC">
              <w:t xml:space="preserve"> of NR Cell 1 and NR Cell 11 according to row "T0" in table 6.1.2.29.3.2-1.</w:t>
            </w:r>
          </w:p>
        </w:tc>
        <w:tc>
          <w:tcPr>
            <w:tcW w:w="709" w:type="dxa"/>
            <w:tcBorders>
              <w:top w:val="single" w:sz="4" w:space="0" w:color="auto"/>
              <w:left w:val="single" w:sz="4" w:space="0" w:color="auto"/>
              <w:bottom w:val="single" w:sz="4" w:space="0" w:color="auto"/>
              <w:right w:val="single" w:sz="4" w:space="0" w:color="auto"/>
            </w:tcBorders>
          </w:tcPr>
          <w:p w14:paraId="43DF10AB" w14:textId="77777777" w:rsidR="003F65BE" w:rsidRPr="008F52FC" w:rsidRDefault="003F65BE" w:rsidP="000E7557">
            <w:pPr>
              <w:pStyle w:val="TAC"/>
            </w:pPr>
            <w:r w:rsidRPr="008F52FC">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F8F5306" w14:textId="77777777" w:rsidR="003F65BE" w:rsidRPr="008F52FC" w:rsidRDefault="003F65BE" w:rsidP="000E7557">
            <w:pPr>
              <w:pStyle w:val="TAL"/>
            </w:pPr>
            <w:r w:rsidRPr="008F52FC">
              <w:rPr>
                <w:iCs/>
              </w:rPr>
              <w:t>-</w:t>
            </w:r>
          </w:p>
        </w:tc>
        <w:tc>
          <w:tcPr>
            <w:tcW w:w="567" w:type="dxa"/>
            <w:tcBorders>
              <w:top w:val="single" w:sz="4" w:space="0" w:color="auto"/>
              <w:left w:val="single" w:sz="4" w:space="0" w:color="auto"/>
              <w:bottom w:val="single" w:sz="4" w:space="0" w:color="auto"/>
              <w:right w:val="single" w:sz="4" w:space="0" w:color="auto"/>
            </w:tcBorders>
          </w:tcPr>
          <w:p w14:paraId="18710465" w14:textId="77777777" w:rsidR="003F65BE" w:rsidRPr="008F52FC" w:rsidRDefault="003F65BE" w:rsidP="000E7557">
            <w:pPr>
              <w:pStyle w:val="TAC"/>
            </w:pPr>
            <w:r w:rsidRPr="008F52FC">
              <w:t>-</w:t>
            </w:r>
          </w:p>
        </w:tc>
        <w:tc>
          <w:tcPr>
            <w:tcW w:w="892" w:type="dxa"/>
            <w:tcBorders>
              <w:top w:val="single" w:sz="4" w:space="0" w:color="auto"/>
              <w:left w:val="single" w:sz="4" w:space="0" w:color="auto"/>
              <w:bottom w:val="single" w:sz="4" w:space="0" w:color="auto"/>
              <w:right w:val="single" w:sz="4" w:space="0" w:color="auto"/>
            </w:tcBorders>
          </w:tcPr>
          <w:p w14:paraId="42C249CB" w14:textId="77777777" w:rsidR="003F65BE" w:rsidRPr="008F52FC" w:rsidRDefault="003F65BE" w:rsidP="000E7557">
            <w:pPr>
              <w:pStyle w:val="TAC"/>
            </w:pPr>
            <w:r w:rsidRPr="008F52FC">
              <w:t>-</w:t>
            </w:r>
          </w:p>
        </w:tc>
      </w:tr>
      <w:tr w:rsidR="003F65BE" w:rsidRPr="008F52FC" w14:paraId="1B633110" w14:textId="77777777" w:rsidTr="000E7557">
        <w:tc>
          <w:tcPr>
            <w:tcW w:w="649" w:type="dxa"/>
            <w:tcBorders>
              <w:top w:val="single" w:sz="4" w:space="0" w:color="auto"/>
              <w:left w:val="single" w:sz="4" w:space="0" w:color="auto"/>
              <w:bottom w:val="single" w:sz="4" w:space="0" w:color="auto"/>
              <w:right w:val="single" w:sz="4" w:space="0" w:color="auto"/>
            </w:tcBorders>
          </w:tcPr>
          <w:p w14:paraId="36D7762F" w14:textId="77777777" w:rsidR="003F65BE" w:rsidRPr="008F52FC" w:rsidRDefault="003F65BE" w:rsidP="000E7557">
            <w:pPr>
              <w:pStyle w:val="TAC"/>
              <w:rPr>
                <w:lang w:eastAsia="zh-CN"/>
              </w:rPr>
            </w:pPr>
            <w:r w:rsidRPr="008F52FC">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02DDB56E" w14:textId="77777777" w:rsidR="003F65BE" w:rsidRPr="008F52FC" w:rsidRDefault="003F65BE" w:rsidP="000E7557">
            <w:pPr>
              <w:pStyle w:val="TAL"/>
              <w:rPr>
                <w:lang w:eastAsia="zh-CN"/>
              </w:rPr>
            </w:pPr>
            <w:r w:rsidRPr="008F52FC">
              <w:rPr>
                <w:lang w:eastAsia="zh-CN"/>
              </w:rPr>
              <w:t>Wait 60s to ensure UE select to NR Cell 1.</w:t>
            </w:r>
          </w:p>
        </w:tc>
        <w:tc>
          <w:tcPr>
            <w:tcW w:w="709" w:type="dxa"/>
            <w:tcBorders>
              <w:top w:val="single" w:sz="4" w:space="0" w:color="auto"/>
              <w:left w:val="single" w:sz="4" w:space="0" w:color="auto"/>
              <w:bottom w:val="single" w:sz="4" w:space="0" w:color="auto"/>
              <w:right w:val="single" w:sz="4" w:space="0" w:color="auto"/>
            </w:tcBorders>
          </w:tcPr>
          <w:p w14:paraId="0E85F3F6" w14:textId="77777777" w:rsidR="003F65BE" w:rsidRPr="008F52FC" w:rsidRDefault="003F65BE" w:rsidP="000E7557">
            <w:pPr>
              <w:pStyle w:val="TAC"/>
              <w:rPr>
                <w:lang w:eastAsia="zh-CN"/>
              </w:rPr>
            </w:pPr>
            <w:r w:rsidRPr="008F52FC">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3ECE449" w14:textId="77777777" w:rsidR="003F65BE" w:rsidRPr="008F52FC" w:rsidRDefault="003F65BE" w:rsidP="000E7557">
            <w:pPr>
              <w:pStyle w:val="TAL"/>
              <w:rPr>
                <w:iCs/>
              </w:rPr>
            </w:pPr>
            <w:r w:rsidRPr="008F52FC">
              <w:rPr>
                <w:iCs/>
              </w:rPr>
              <w:t>-</w:t>
            </w:r>
          </w:p>
        </w:tc>
        <w:tc>
          <w:tcPr>
            <w:tcW w:w="567" w:type="dxa"/>
            <w:tcBorders>
              <w:top w:val="single" w:sz="4" w:space="0" w:color="auto"/>
              <w:left w:val="single" w:sz="4" w:space="0" w:color="auto"/>
              <w:bottom w:val="single" w:sz="4" w:space="0" w:color="auto"/>
              <w:right w:val="single" w:sz="4" w:space="0" w:color="auto"/>
            </w:tcBorders>
          </w:tcPr>
          <w:p w14:paraId="71FE8CAC" w14:textId="77777777" w:rsidR="003F65BE" w:rsidRPr="008F52FC" w:rsidRDefault="003F65BE" w:rsidP="000E7557">
            <w:pPr>
              <w:pStyle w:val="TAC"/>
            </w:pPr>
            <w:r w:rsidRPr="008F52FC">
              <w:t>-</w:t>
            </w:r>
          </w:p>
        </w:tc>
        <w:tc>
          <w:tcPr>
            <w:tcW w:w="892" w:type="dxa"/>
            <w:tcBorders>
              <w:top w:val="single" w:sz="4" w:space="0" w:color="auto"/>
              <w:left w:val="single" w:sz="4" w:space="0" w:color="auto"/>
              <w:bottom w:val="single" w:sz="4" w:space="0" w:color="auto"/>
              <w:right w:val="single" w:sz="4" w:space="0" w:color="auto"/>
            </w:tcBorders>
          </w:tcPr>
          <w:p w14:paraId="4D679F9D" w14:textId="77777777" w:rsidR="003F65BE" w:rsidRPr="008F52FC" w:rsidRDefault="003F65BE" w:rsidP="000E7557">
            <w:pPr>
              <w:pStyle w:val="TAC"/>
            </w:pPr>
            <w:r w:rsidRPr="008F52FC">
              <w:t>-</w:t>
            </w:r>
          </w:p>
        </w:tc>
      </w:tr>
      <w:tr w:rsidR="003F65BE" w:rsidRPr="008F52FC" w14:paraId="266750B8" w14:textId="77777777" w:rsidTr="000E7557">
        <w:tc>
          <w:tcPr>
            <w:tcW w:w="649" w:type="dxa"/>
            <w:tcBorders>
              <w:top w:val="single" w:sz="4" w:space="0" w:color="auto"/>
              <w:left w:val="single" w:sz="4" w:space="0" w:color="auto"/>
              <w:bottom w:val="single" w:sz="4" w:space="0" w:color="auto"/>
              <w:right w:val="single" w:sz="4" w:space="0" w:color="auto"/>
            </w:tcBorders>
          </w:tcPr>
          <w:p w14:paraId="475E0349" w14:textId="77777777" w:rsidR="003F65BE" w:rsidRPr="008F52FC" w:rsidRDefault="003F65BE" w:rsidP="000E7557">
            <w:pPr>
              <w:pStyle w:val="TAC"/>
              <w:rPr>
                <w:lang w:eastAsia="zh-CN"/>
              </w:rPr>
            </w:pPr>
            <w:r w:rsidRPr="008F52FC">
              <w:rPr>
                <w:lang w:eastAsia="zh-CN"/>
              </w:rPr>
              <w:t>5-13</w:t>
            </w:r>
          </w:p>
        </w:tc>
        <w:tc>
          <w:tcPr>
            <w:tcW w:w="3970" w:type="dxa"/>
            <w:tcBorders>
              <w:top w:val="single" w:sz="4" w:space="0" w:color="auto"/>
              <w:left w:val="single" w:sz="4" w:space="0" w:color="auto"/>
              <w:bottom w:val="single" w:sz="4" w:space="0" w:color="auto"/>
              <w:right w:val="single" w:sz="4" w:space="0" w:color="auto"/>
            </w:tcBorders>
          </w:tcPr>
          <w:p w14:paraId="7CB0E481" w14:textId="77777777" w:rsidR="003F65BE" w:rsidRPr="008F52FC" w:rsidRDefault="003F65BE" w:rsidP="000E7557">
            <w:pPr>
              <w:keepNext/>
              <w:keepLines/>
              <w:spacing w:after="0"/>
              <w:rPr>
                <w:rFonts w:ascii="Arial" w:hAnsi="Arial"/>
                <w:sz w:val="18"/>
              </w:rPr>
            </w:pPr>
            <w:r w:rsidRPr="008F52FC">
              <w:rPr>
                <w:rFonts w:ascii="Arial" w:hAnsi="Arial"/>
                <w:sz w:val="18"/>
              </w:rPr>
              <w:t xml:space="preserve">The generic test procedure in TS 38.508-1 [4] clause 4.9.4.2.2-1 on NR Cell </w:t>
            </w:r>
            <w:r w:rsidRPr="008F52FC">
              <w:rPr>
                <w:rFonts w:ascii="Arial" w:hAnsi="Arial"/>
                <w:sz w:val="18"/>
                <w:lang w:eastAsia="zh-CN"/>
              </w:rPr>
              <w:t>1</w:t>
            </w:r>
            <w:r w:rsidRPr="008F52FC">
              <w:rPr>
                <w:rFonts w:ascii="Arial" w:hAnsi="Arial"/>
                <w:sz w:val="18"/>
              </w:rPr>
              <w:t>.</w:t>
            </w:r>
          </w:p>
          <w:p w14:paraId="293B12AA" w14:textId="77777777" w:rsidR="003F65BE" w:rsidRPr="008F52FC" w:rsidRDefault="003F65BE" w:rsidP="000E7557">
            <w:pPr>
              <w:pStyle w:val="TAL"/>
            </w:pPr>
            <w:r w:rsidRPr="008F52FC">
              <w:t>NOTE: The UE respond to paging and the RRC connection is released.</w:t>
            </w:r>
          </w:p>
        </w:tc>
        <w:tc>
          <w:tcPr>
            <w:tcW w:w="709" w:type="dxa"/>
            <w:tcBorders>
              <w:top w:val="single" w:sz="4" w:space="0" w:color="auto"/>
              <w:left w:val="single" w:sz="4" w:space="0" w:color="auto"/>
              <w:bottom w:val="single" w:sz="4" w:space="0" w:color="auto"/>
              <w:right w:val="single" w:sz="4" w:space="0" w:color="auto"/>
            </w:tcBorders>
          </w:tcPr>
          <w:p w14:paraId="5A47C984" w14:textId="77777777" w:rsidR="003F65BE" w:rsidRPr="008F52FC" w:rsidRDefault="003F65BE" w:rsidP="000E7557">
            <w:pPr>
              <w:pStyle w:val="TAC"/>
            </w:pPr>
            <w:r w:rsidRPr="008F52FC">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F0AAAEB" w14:textId="77777777" w:rsidR="003F65BE" w:rsidRPr="008F52FC" w:rsidRDefault="003F65BE" w:rsidP="000E7557">
            <w:pPr>
              <w:pStyle w:val="TAL"/>
            </w:pPr>
            <w:r w:rsidRPr="008F52FC">
              <w:rPr>
                <w:iCs/>
              </w:rPr>
              <w:t>-</w:t>
            </w:r>
          </w:p>
        </w:tc>
        <w:tc>
          <w:tcPr>
            <w:tcW w:w="567" w:type="dxa"/>
            <w:tcBorders>
              <w:top w:val="single" w:sz="4" w:space="0" w:color="auto"/>
              <w:left w:val="single" w:sz="4" w:space="0" w:color="auto"/>
              <w:bottom w:val="single" w:sz="4" w:space="0" w:color="auto"/>
              <w:right w:val="single" w:sz="4" w:space="0" w:color="auto"/>
            </w:tcBorders>
          </w:tcPr>
          <w:p w14:paraId="274BA44F" w14:textId="77777777" w:rsidR="003F65BE" w:rsidRPr="008F52FC" w:rsidRDefault="003F65BE" w:rsidP="000E7557">
            <w:pPr>
              <w:pStyle w:val="TAC"/>
            </w:pPr>
            <w:r w:rsidRPr="008F52FC">
              <w:t>-</w:t>
            </w:r>
          </w:p>
        </w:tc>
        <w:tc>
          <w:tcPr>
            <w:tcW w:w="892" w:type="dxa"/>
            <w:tcBorders>
              <w:top w:val="single" w:sz="4" w:space="0" w:color="auto"/>
              <w:left w:val="single" w:sz="4" w:space="0" w:color="auto"/>
              <w:bottom w:val="single" w:sz="4" w:space="0" w:color="auto"/>
              <w:right w:val="single" w:sz="4" w:space="0" w:color="auto"/>
            </w:tcBorders>
          </w:tcPr>
          <w:p w14:paraId="1BEB2140" w14:textId="77777777" w:rsidR="003F65BE" w:rsidRPr="008F52FC" w:rsidRDefault="003F65BE" w:rsidP="000E7557">
            <w:pPr>
              <w:pStyle w:val="TAC"/>
            </w:pPr>
            <w:r w:rsidRPr="008F52FC">
              <w:t>-</w:t>
            </w:r>
          </w:p>
        </w:tc>
      </w:tr>
    </w:tbl>
    <w:p w14:paraId="64906CB9" w14:textId="77777777" w:rsidR="003F65BE" w:rsidRPr="008F52FC" w:rsidRDefault="003F65BE" w:rsidP="003F65BE"/>
    <w:p w14:paraId="13A7D2CC" w14:textId="77777777" w:rsidR="003F65BE" w:rsidRPr="008F52FC" w:rsidRDefault="003F65BE" w:rsidP="003F65BE">
      <w:pPr>
        <w:pStyle w:val="H6"/>
      </w:pPr>
      <w:r w:rsidRPr="008F52FC">
        <w:t>6.1.2.29.3.3</w:t>
      </w:r>
      <w:r w:rsidRPr="008F52FC">
        <w:tab/>
        <w:t>Specific message contents</w:t>
      </w:r>
    </w:p>
    <w:p w14:paraId="284E8A91" w14:textId="77777777" w:rsidR="003F65BE" w:rsidRPr="008F52FC" w:rsidRDefault="003F65BE" w:rsidP="003F65BE">
      <w:pPr>
        <w:pStyle w:val="TH"/>
      </w:pPr>
      <w:r w:rsidRPr="008F52FC">
        <w:t xml:space="preserve">Table 6.1.2.29.3.3.3-1: </w:t>
      </w:r>
      <w:r w:rsidRPr="008F52FC">
        <w:rPr>
          <w:i/>
        </w:rPr>
        <w:t xml:space="preserve">SIB1 </w:t>
      </w:r>
      <w:r w:rsidRPr="008F52FC">
        <w:t>for NR Cell 11 (preamble and all steps, Table 6.1.2.29.3.2-3)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3F65BE" w:rsidRPr="008F52FC" w14:paraId="2E0150F9" w14:textId="77777777" w:rsidTr="000E7557">
        <w:tc>
          <w:tcPr>
            <w:tcW w:w="9750" w:type="dxa"/>
            <w:gridSpan w:val="4"/>
            <w:tcBorders>
              <w:top w:val="single" w:sz="4" w:space="0" w:color="auto"/>
              <w:left w:val="single" w:sz="4" w:space="0" w:color="auto"/>
              <w:bottom w:val="single" w:sz="4" w:space="0" w:color="auto"/>
              <w:right w:val="single" w:sz="4" w:space="0" w:color="auto"/>
            </w:tcBorders>
            <w:hideMark/>
          </w:tcPr>
          <w:p w14:paraId="6826A7D4" w14:textId="77777777" w:rsidR="003F65BE" w:rsidRPr="008F52FC" w:rsidRDefault="003F65BE" w:rsidP="000E7557">
            <w:pPr>
              <w:pStyle w:val="TAL"/>
            </w:pPr>
            <w:r w:rsidRPr="008F52FC">
              <w:t>Derivation Path: TS 38.508-1 [4], Table 4.6.1-28</w:t>
            </w:r>
          </w:p>
        </w:tc>
      </w:tr>
      <w:tr w:rsidR="003F65BE" w:rsidRPr="008F52FC" w14:paraId="1296FCDE"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C3BF3" w14:textId="77777777" w:rsidR="003F65BE" w:rsidRPr="008F52FC" w:rsidRDefault="003F65BE" w:rsidP="000E7557">
            <w:pPr>
              <w:pStyle w:val="TAH"/>
            </w:pPr>
            <w:r w:rsidRPr="008F52F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48470" w14:textId="77777777" w:rsidR="003F65BE" w:rsidRPr="008F52FC" w:rsidRDefault="003F65BE" w:rsidP="000E7557">
            <w:pPr>
              <w:pStyle w:val="TAH"/>
            </w:pPr>
            <w:r w:rsidRPr="008F52FC">
              <w:t>Value/remark</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98825" w14:textId="77777777" w:rsidR="003F65BE" w:rsidRPr="008F52FC" w:rsidRDefault="003F65BE" w:rsidP="000E7557">
            <w:pPr>
              <w:pStyle w:val="TAH"/>
            </w:pPr>
            <w:r w:rsidRPr="008F52FC">
              <w:t>Comment</w:t>
            </w: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8A38B" w14:textId="77777777" w:rsidR="003F65BE" w:rsidRPr="008F52FC" w:rsidRDefault="003F65BE" w:rsidP="000E7557">
            <w:pPr>
              <w:pStyle w:val="TAH"/>
            </w:pPr>
            <w:r w:rsidRPr="008F52FC">
              <w:t>Condition</w:t>
            </w:r>
          </w:p>
        </w:tc>
      </w:tr>
      <w:tr w:rsidR="003F65BE" w:rsidRPr="008F52FC" w14:paraId="675B7E3E"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F7D4E" w14:textId="77777777" w:rsidR="003F65BE" w:rsidRPr="008F52FC" w:rsidRDefault="003F65BE" w:rsidP="000E7557">
            <w:pPr>
              <w:pStyle w:val="TAL"/>
            </w:pPr>
            <w:r w:rsidRPr="008F52FC">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FD10"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745F3"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34DC7" w14:textId="77777777" w:rsidR="003F65BE" w:rsidRPr="008F52FC" w:rsidRDefault="003F65BE" w:rsidP="000E7557">
            <w:pPr>
              <w:pStyle w:val="TAL"/>
            </w:pPr>
          </w:p>
        </w:tc>
      </w:tr>
      <w:tr w:rsidR="003F65BE" w:rsidRPr="008F52FC" w14:paraId="724608FB"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6FE25" w14:textId="77777777" w:rsidR="003F65BE" w:rsidRPr="008F52FC" w:rsidRDefault="003F65BE" w:rsidP="000E7557">
            <w:pPr>
              <w:pStyle w:val="TAL"/>
            </w:pPr>
            <w:r w:rsidRPr="008F52FC">
              <w:t xml:space="preserve">  nonCriticalExtension</w:t>
            </w:r>
            <w:r w:rsidRPr="008F52FC">
              <w:rPr>
                <w:lang w:eastAsia="zh-CN"/>
              </w:rPr>
              <w:t xml:space="preserve"> </w:t>
            </w:r>
            <w:r w:rsidRPr="008F52F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0A150"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96C06"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22D05" w14:textId="77777777" w:rsidR="003F65BE" w:rsidRPr="008F52FC" w:rsidRDefault="003F65BE" w:rsidP="000E7557">
            <w:pPr>
              <w:pStyle w:val="TAL"/>
            </w:pPr>
          </w:p>
        </w:tc>
      </w:tr>
      <w:tr w:rsidR="003F65BE" w:rsidRPr="008F52FC" w14:paraId="638ADCBA"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3822B" w14:textId="77777777" w:rsidR="003F65BE" w:rsidRPr="008F52FC" w:rsidRDefault="003F65BE" w:rsidP="000E7557">
            <w:pPr>
              <w:pStyle w:val="TAL"/>
            </w:pPr>
            <w:r w:rsidRPr="008F52FC">
              <w:t xml:space="preserve">    nonCriticalExtension</w:t>
            </w:r>
            <w:r w:rsidRPr="008F52FC">
              <w:rPr>
                <w:lang w:eastAsia="zh-CN"/>
              </w:rPr>
              <w:t xml:space="preserve"> </w:t>
            </w:r>
            <w:r w:rsidRPr="008F52F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55E32"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B954E"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BB5D1" w14:textId="77777777" w:rsidR="003F65BE" w:rsidRPr="008F52FC" w:rsidRDefault="003F65BE" w:rsidP="000E7557">
            <w:pPr>
              <w:pStyle w:val="TAL"/>
            </w:pPr>
          </w:p>
        </w:tc>
      </w:tr>
      <w:tr w:rsidR="003F65BE" w:rsidRPr="008F52FC" w14:paraId="3695287B"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2C88D" w14:textId="77777777" w:rsidR="003F65BE" w:rsidRPr="008F52FC" w:rsidRDefault="003F65BE" w:rsidP="000E7557">
            <w:pPr>
              <w:pStyle w:val="TAL"/>
            </w:pPr>
            <w:r w:rsidRPr="008F52FC">
              <w:t xml:space="preserve">  </w:t>
            </w:r>
            <w:r w:rsidRPr="008F52FC">
              <w:rPr>
                <w:lang w:eastAsia="zh-CN"/>
              </w:rPr>
              <w:t xml:space="preserve">  </w:t>
            </w:r>
            <w:r w:rsidRPr="008F52F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A229"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DF009"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6DC0" w14:textId="77777777" w:rsidR="003F65BE" w:rsidRPr="008F52FC" w:rsidRDefault="003F65BE" w:rsidP="000E7557">
            <w:pPr>
              <w:pStyle w:val="TAL"/>
            </w:pPr>
          </w:p>
        </w:tc>
      </w:tr>
      <w:tr w:rsidR="003F65BE" w:rsidRPr="008F52FC" w14:paraId="7AD00BE9"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EC656" w14:textId="77777777" w:rsidR="003F65BE" w:rsidRPr="008F52FC" w:rsidRDefault="003F65BE" w:rsidP="000E7557">
            <w:pPr>
              <w:pStyle w:val="TAL"/>
            </w:pPr>
            <w:r w:rsidRPr="008F52FC">
              <w:t xml:space="preserve">  </w:t>
            </w:r>
            <w:r w:rsidRPr="008F52FC">
              <w:rPr>
                <w:lang w:eastAsia="zh-CN"/>
              </w:rPr>
              <w:t xml:space="preserve">  </w:t>
            </w:r>
            <w:r w:rsidRPr="008F52FC">
              <w:t xml:space="preserve">    RedCap-ConfigCommon-r17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B87F0"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F2F4"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62A4" w14:textId="77777777" w:rsidR="003F65BE" w:rsidRPr="008F52FC" w:rsidRDefault="003F65BE" w:rsidP="000E7557">
            <w:pPr>
              <w:pStyle w:val="TAL"/>
            </w:pPr>
          </w:p>
        </w:tc>
      </w:tr>
      <w:tr w:rsidR="003F65BE" w:rsidRPr="008F52FC" w14:paraId="09AFB5DC"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5DDC9" w14:textId="77777777" w:rsidR="003F65BE" w:rsidRPr="008F52FC" w:rsidRDefault="003F65BE" w:rsidP="000E7557">
            <w:pPr>
              <w:pStyle w:val="TAL"/>
            </w:pPr>
            <w:r w:rsidRPr="008F52FC">
              <w:t xml:space="preserve">  </w:t>
            </w:r>
            <w:r w:rsidRPr="008F52FC">
              <w:rPr>
                <w:lang w:eastAsia="zh-CN"/>
              </w:rPr>
              <w:t xml:space="preserve">  </w:t>
            </w:r>
            <w:r w:rsidRPr="008F52FC">
              <w:t xml:space="preserve">      halfDuplexRedCapAllowed-r17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A3079" w14:textId="77777777" w:rsidR="003F65BE" w:rsidRPr="008F52FC" w:rsidRDefault="003F65BE" w:rsidP="000E7557">
            <w:pPr>
              <w:pStyle w:val="TAL"/>
              <w:rPr>
                <w:lang w:eastAsia="zh-CN"/>
              </w:rPr>
            </w:pPr>
            <w:r w:rsidRPr="008F52FC">
              <w:rPr>
                <w:lang w:eastAsia="zh-CN"/>
              </w:rPr>
              <w:t>Not present</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28499"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5B7FA" w14:textId="77777777" w:rsidR="003F65BE" w:rsidRPr="008F52FC" w:rsidRDefault="003F65BE" w:rsidP="000E7557">
            <w:pPr>
              <w:pStyle w:val="TAL"/>
            </w:pPr>
          </w:p>
        </w:tc>
      </w:tr>
      <w:tr w:rsidR="003F65BE" w:rsidRPr="008F52FC" w14:paraId="784B8EAF"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069B4" w14:textId="77777777" w:rsidR="003F65BE" w:rsidRPr="008F52FC" w:rsidRDefault="003F65BE" w:rsidP="000E7557">
            <w:pPr>
              <w:pStyle w:val="TAL"/>
            </w:pPr>
            <w:r w:rsidRPr="008F52FC">
              <w:t xml:space="preserve">  </w:t>
            </w:r>
            <w:r w:rsidRPr="008F52FC">
              <w:rPr>
                <w:lang w:eastAsia="zh-CN"/>
              </w:rPr>
              <w:t xml:space="preserve">  </w:t>
            </w:r>
            <w:r w:rsidRPr="008F52FC">
              <w:t xml:space="preserve">      cellBarredRedCap-r17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3DB62"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12E5"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C24B" w14:textId="77777777" w:rsidR="003F65BE" w:rsidRPr="008F52FC" w:rsidRDefault="003F65BE" w:rsidP="000E7557">
            <w:pPr>
              <w:pStyle w:val="TAL"/>
            </w:pPr>
          </w:p>
        </w:tc>
      </w:tr>
      <w:tr w:rsidR="003F65BE" w:rsidRPr="008F52FC" w14:paraId="66A77196"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DCECE" w14:textId="77777777" w:rsidR="003F65BE" w:rsidRPr="008F52FC" w:rsidRDefault="003F65BE" w:rsidP="000E7557">
            <w:pPr>
              <w:pStyle w:val="TAL"/>
            </w:pPr>
            <w:r w:rsidRPr="008F52FC">
              <w:t xml:space="preserve">  </w:t>
            </w:r>
            <w:r w:rsidRPr="008F52FC">
              <w:rPr>
                <w:lang w:eastAsia="zh-CN"/>
              </w:rPr>
              <w:t xml:space="preserve">  </w:t>
            </w:r>
            <w:r w:rsidRPr="008F52FC">
              <w:t xml:space="preserve">        cellBarredRedCap1Rx-r17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78CB" w14:textId="77777777" w:rsidR="003F65BE" w:rsidRPr="008F52FC" w:rsidRDefault="003F65BE" w:rsidP="000E7557">
            <w:pPr>
              <w:pStyle w:val="TAL"/>
              <w:rPr>
                <w:lang w:eastAsia="zh-CN"/>
              </w:rPr>
            </w:pPr>
            <w:r w:rsidRPr="008F52FC">
              <w:rPr>
                <w:lang w:eastAsia="zh-CN"/>
              </w:rPr>
              <w:t>Not Barred</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DFA48"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783C9" w14:textId="77777777" w:rsidR="003F65BE" w:rsidRPr="008F52FC" w:rsidRDefault="003F65BE" w:rsidP="000E7557">
            <w:pPr>
              <w:pStyle w:val="TAL"/>
              <w:rPr>
                <w:lang w:eastAsia="zh-CN"/>
              </w:rPr>
            </w:pPr>
          </w:p>
        </w:tc>
      </w:tr>
      <w:tr w:rsidR="003F65BE" w:rsidRPr="008F52FC" w14:paraId="56481D8C"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D70D7" w14:textId="77777777" w:rsidR="003F65BE" w:rsidRPr="008F52FC" w:rsidRDefault="003F65BE" w:rsidP="000E7557">
            <w:pPr>
              <w:pStyle w:val="TAL"/>
            </w:pPr>
            <w:r w:rsidRPr="008F52FC">
              <w:t xml:space="preserve">  </w:t>
            </w:r>
            <w:r w:rsidRPr="008F52FC">
              <w:rPr>
                <w:lang w:eastAsia="zh-CN"/>
              </w:rPr>
              <w:t xml:space="preserve">  </w:t>
            </w:r>
            <w:r w:rsidRPr="008F52FC">
              <w:t xml:space="preserve">        cellBarredRedCap2Rx-r17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ED0C8" w14:textId="77777777" w:rsidR="003F65BE" w:rsidRPr="008F52FC" w:rsidRDefault="003F65BE" w:rsidP="000E7557">
            <w:pPr>
              <w:pStyle w:val="TAL"/>
              <w:rPr>
                <w:lang w:eastAsia="zh-CN"/>
              </w:rPr>
            </w:pPr>
            <w:r w:rsidRPr="008F52FC">
              <w:rPr>
                <w:lang w:eastAsia="zh-CN"/>
              </w:rPr>
              <w:t>Not Barred</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C58FA"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E643B" w14:textId="77777777" w:rsidR="003F65BE" w:rsidRPr="008F52FC" w:rsidRDefault="003F65BE" w:rsidP="000E7557">
            <w:pPr>
              <w:pStyle w:val="TAL"/>
            </w:pPr>
          </w:p>
        </w:tc>
      </w:tr>
      <w:tr w:rsidR="003F65BE" w:rsidRPr="008F52FC" w14:paraId="2589C3DE"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27647" w14:textId="77777777" w:rsidR="003F65BE" w:rsidRPr="008F52FC" w:rsidRDefault="003F65BE" w:rsidP="000E7557">
            <w:pPr>
              <w:pStyle w:val="TAL"/>
            </w:pPr>
            <w:r w:rsidRPr="008F52F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4348" w14:textId="77777777" w:rsidR="003F65BE" w:rsidRPr="008F52FC" w:rsidRDefault="003F65BE" w:rsidP="000E7557">
            <w:pPr>
              <w:pStyle w:val="TAL"/>
              <w:rPr>
                <w:lang w:eastAsia="zh-C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1F18F"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CAA9A" w14:textId="77777777" w:rsidR="003F65BE" w:rsidRPr="008F52FC" w:rsidRDefault="003F65BE" w:rsidP="000E7557">
            <w:pPr>
              <w:pStyle w:val="TAL"/>
              <w:rPr>
                <w:lang w:eastAsia="zh-CN"/>
              </w:rPr>
            </w:pPr>
          </w:p>
        </w:tc>
      </w:tr>
      <w:tr w:rsidR="003F65BE" w:rsidRPr="008F52FC" w14:paraId="09975904"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BE109" w14:textId="77777777" w:rsidR="003F65BE" w:rsidRPr="008F52FC" w:rsidRDefault="003F65BE" w:rsidP="000E7557">
            <w:pPr>
              <w:pStyle w:val="TAL"/>
            </w:pPr>
            <w:r w:rsidRPr="008F52F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D162"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A8DE"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827B0" w14:textId="77777777" w:rsidR="003F65BE" w:rsidRPr="008F52FC" w:rsidRDefault="003F65BE" w:rsidP="000E7557">
            <w:pPr>
              <w:pStyle w:val="TAL"/>
              <w:rPr>
                <w:lang w:eastAsia="zh-CN"/>
              </w:rPr>
            </w:pPr>
          </w:p>
        </w:tc>
      </w:tr>
      <w:tr w:rsidR="003F65BE" w:rsidRPr="008F52FC" w14:paraId="0C115CED"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EAC46" w14:textId="77777777" w:rsidR="003F65BE" w:rsidRPr="008F52FC" w:rsidRDefault="003F65BE" w:rsidP="000E7557">
            <w:pPr>
              <w:pStyle w:val="TAL"/>
            </w:pPr>
            <w:r w:rsidRPr="008F52FC">
              <w:t xml:space="preserve">  </w:t>
            </w:r>
            <w:r w:rsidRPr="008F52FC">
              <w:rPr>
                <w:lang w:eastAsia="zh-CN"/>
              </w:rPr>
              <w:t xml:space="preserve">  </w:t>
            </w:r>
            <w:r w:rsidRPr="008F52F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3A74A"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57BA7"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5913A" w14:textId="77777777" w:rsidR="003F65BE" w:rsidRPr="008F52FC" w:rsidRDefault="003F65BE" w:rsidP="000E7557">
            <w:pPr>
              <w:pStyle w:val="TAL"/>
              <w:rPr>
                <w:lang w:eastAsia="zh-CN"/>
              </w:rPr>
            </w:pPr>
          </w:p>
        </w:tc>
      </w:tr>
      <w:tr w:rsidR="003F65BE" w:rsidRPr="008F52FC" w14:paraId="13AFC6DE"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6B782" w14:textId="77777777" w:rsidR="003F65BE" w:rsidRPr="008F52FC" w:rsidRDefault="003F65BE" w:rsidP="000E7557">
            <w:pPr>
              <w:pStyle w:val="TAL"/>
            </w:pPr>
            <w:r w:rsidRPr="008F52F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AADAD"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58935"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D9B67" w14:textId="77777777" w:rsidR="003F65BE" w:rsidRPr="008F52FC" w:rsidRDefault="003F65BE" w:rsidP="000E7557">
            <w:pPr>
              <w:pStyle w:val="TAL"/>
              <w:rPr>
                <w:lang w:eastAsia="zh-CN"/>
              </w:rPr>
            </w:pPr>
          </w:p>
        </w:tc>
      </w:tr>
      <w:tr w:rsidR="003F65BE" w:rsidRPr="008F52FC" w14:paraId="38AFC96F"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DD48" w14:textId="77777777" w:rsidR="003F65BE" w:rsidRPr="008F52FC" w:rsidRDefault="003F65BE" w:rsidP="000E7557">
            <w:pPr>
              <w:pStyle w:val="TAL"/>
            </w:pPr>
            <w:r w:rsidRPr="008F52F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FA8F"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60CE6"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9C24C" w14:textId="77777777" w:rsidR="003F65BE" w:rsidRPr="008F52FC" w:rsidRDefault="003F65BE" w:rsidP="000E7557">
            <w:pPr>
              <w:pStyle w:val="TAL"/>
            </w:pPr>
          </w:p>
        </w:tc>
      </w:tr>
      <w:tr w:rsidR="003F65BE" w:rsidRPr="008F52FC" w14:paraId="25C9F804"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F6969" w14:textId="77777777" w:rsidR="003F65BE" w:rsidRPr="008F52FC" w:rsidRDefault="003F65BE" w:rsidP="000E7557">
            <w:pPr>
              <w:pStyle w:val="TAL"/>
            </w:pPr>
            <w:r w:rsidRPr="008F52F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BC2EE"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D982"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4125" w14:textId="77777777" w:rsidR="003F65BE" w:rsidRPr="008F52FC" w:rsidRDefault="003F65BE" w:rsidP="000E7557">
            <w:pPr>
              <w:pStyle w:val="TAL"/>
            </w:pPr>
          </w:p>
        </w:tc>
      </w:tr>
    </w:tbl>
    <w:p w14:paraId="503C878C" w14:textId="77777777" w:rsidR="003F65BE" w:rsidRPr="008F52FC" w:rsidRDefault="003F65BE" w:rsidP="003F65BE">
      <w:pPr>
        <w:rPr>
          <w:rFonts w:eastAsia="MS Mincho"/>
        </w:rPr>
      </w:pPr>
    </w:p>
    <w:p w14:paraId="3D28D462" w14:textId="77777777" w:rsidR="003F65BE" w:rsidRPr="008F52FC" w:rsidRDefault="003F65BE" w:rsidP="003F65BE">
      <w:pPr>
        <w:pStyle w:val="40"/>
      </w:pPr>
      <w:r w:rsidRPr="008F52FC">
        <w:t>6.1.2.30</w:t>
      </w:r>
      <w:r w:rsidRPr="008F52FC">
        <w:tab/>
        <w:t>Cell Selection / RedCap / halfDuplexRedCapAllowed / MFBI</w:t>
      </w:r>
    </w:p>
    <w:p w14:paraId="62689B3A" w14:textId="77777777" w:rsidR="003F65BE" w:rsidRPr="008F52FC" w:rsidRDefault="003F65BE" w:rsidP="003F65BE">
      <w:pPr>
        <w:pStyle w:val="H6"/>
      </w:pPr>
      <w:r w:rsidRPr="008F52FC">
        <w:t>6.1.2.30.1</w:t>
      </w:r>
      <w:r w:rsidRPr="008F52FC">
        <w:tab/>
        <w:t>Test Purpose (TP)</w:t>
      </w:r>
    </w:p>
    <w:p w14:paraId="6217E1ED" w14:textId="77777777" w:rsidR="003F65BE" w:rsidRPr="008F52FC" w:rsidRDefault="003F65BE" w:rsidP="003F65BE">
      <w:pPr>
        <w:pStyle w:val="H6"/>
      </w:pPr>
      <w:r w:rsidRPr="008F52FC">
        <w:t>(1)</w:t>
      </w:r>
    </w:p>
    <w:p w14:paraId="4943237A" w14:textId="77777777" w:rsidR="003F65BE" w:rsidRPr="008F52FC" w:rsidRDefault="003F65BE" w:rsidP="003F65BE">
      <w:pPr>
        <w:pStyle w:val="PL"/>
        <w:rPr>
          <w:noProof w:val="0"/>
        </w:rPr>
      </w:pPr>
      <w:r w:rsidRPr="008F52FC">
        <w:rPr>
          <w:b/>
          <w:bCs/>
          <w:noProof w:val="0"/>
        </w:rPr>
        <w:t xml:space="preserve">with </w:t>
      </w:r>
      <w:r w:rsidRPr="008F52FC">
        <w:rPr>
          <w:noProof w:val="0"/>
        </w:rPr>
        <w:t>{ UE supporting RedCap and supporting half-duplex FDD operation</w:t>
      </w:r>
      <w:r w:rsidRPr="008F52FC">
        <w:rPr>
          <w:iCs/>
          <w:noProof w:val="0"/>
        </w:rPr>
        <w:t xml:space="preserve"> on </w:t>
      </w:r>
      <w:r w:rsidRPr="008F52FC">
        <w:rPr>
          <w:noProof w:val="0"/>
        </w:rPr>
        <w:t>all the bands</w:t>
      </w:r>
      <w:r w:rsidRPr="008F52FC">
        <w:rPr>
          <w:iCs/>
          <w:noProof w:val="0"/>
        </w:rPr>
        <w:t xml:space="preserve"> in the frequencyBandList </w:t>
      </w:r>
      <w:r w:rsidRPr="008F52FC">
        <w:rPr>
          <w:noProof w:val="0"/>
        </w:rPr>
        <w:t>and in NR RRC_IDLE state }</w:t>
      </w:r>
    </w:p>
    <w:p w14:paraId="2FB4EC1E" w14:textId="77777777" w:rsidR="003F65BE" w:rsidRPr="008F52FC" w:rsidRDefault="003F65BE" w:rsidP="003F65BE">
      <w:pPr>
        <w:pStyle w:val="PL"/>
        <w:rPr>
          <w:noProof w:val="0"/>
        </w:rPr>
      </w:pPr>
      <w:r w:rsidRPr="008F52FC">
        <w:rPr>
          <w:b/>
          <w:bCs/>
          <w:noProof w:val="0"/>
        </w:rPr>
        <w:t>ensure that</w:t>
      </w:r>
      <w:r w:rsidRPr="008F52FC">
        <w:rPr>
          <w:noProof w:val="0"/>
        </w:rPr>
        <w:t xml:space="preserve"> {</w:t>
      </w:r>
    </w:p>
    <w:p w14:paraId="4AD30AD9" w14:textId="77777777" w:rsidR="003F65BE" w:rsidRPr="008F52FC" w:rsidRDefault="003F65BE" w:rsidP="003F65BE">
      <w:pPr>
        <w:pStyle w:val="PL"/>
        <w:rPr>
          <w:noProof w:val="0"/>
        </w:rPr>
      </w:pPr>
      <w:r w:rsidRPr="008F52FC">
        <w:rPr>
          <w:b/>
          <w:bCs/>
          <w:noProof w:val="0"/>
        </w:rPr>
        <w:t xml:space="preserve">  when</w:t>
      </w:r>
      <w:r w:rsidRPr="008F52FC">
        <w:rPr>
          <w:noProof w:val="0"/>
        </w:rPr>
        <w:t xml:space="preserve"> { a MFBI cell fulfils the requirements for a suitable cell except halfDuplexRedCapAllowed is </w:t>
      </w:r>
      <w:r w:rsidRPr="008F52FC">
        <w:rPr>
          <w:iCs/>
          <w:noProof w:val="0"/>
        </w:rPr>
        <w:t>not present in SIB1 , and frequencyBandList includes two bands in SIB1</w:t>
      </w:r>
      <w:r w:rsidRPr="008F52FC">
        <w:rPr>
          <w:iCs/>
          <w:noProof w:val="0"/>
          <w:lang w:eastAsia="zh-CN"/>
        </w:rPr>
        <w:t>.</w:t>
      </w:r>
      <w:r w:rsidRPr="008F52FC">
        <w:rPr>
          <w:iCs/>
          <w:noProof w:val="0"/>
        </w:rPr>
        <w:t xml:space="preserve"> </w:t>
      </w:r>
      <w:r w:rsidRPr="008F52FC">
        <w:rPr>
          <w:noProof w:val="0"/>
        </w:rPr>
        <w:t>}</w:t>
      </w:r>
    </w:p>
    <w:p w14:paraId="1D53F968" w14:textId="77777777" w:rsidR="003F65BE" w:rsidRPr="008F52FC" w:rsidRDefault="003F65BE" w:rsidP="003F65BE">
      <w:pPr>
        <w:pStyle w:val="PL"/>
        <w:rPr>
          <w:noProof w:val="0"/>
        </w:rPr>
      </w:pPr>
      <w:r w:rsidRPr="008F52FC">
        <w:rPr>
          <w:b/>
          <w:bCs/>
          <w:noProof w:val="0"/>
        </w:rPr>
        <w:t xml:space="preserve">    then</w:t>
      </w:r>
      <w:r w:rsidRPr="008F52FC">
        <w:rPr>
          <w:noProof w:val="0"/>
        </w:rPr>
        <w:t xml:space="preserve"> { the UE considers the cell as barred and no camping on this cell can take place }</w:t>
      </w:r>
    </w:p>
    <w:p w14:paraId="3993C4B4" w14:textId="77777777" w:rsidR="003F65BE" w:rsidRPr="008F52FC" w:rsidRDefault="003F65BE" w:rsidP="003F65BE">
      <w:pPr>
        <w:pStyle w:val="PL"/>
        <w:rPr>
          <w:noProof w:val="0"/>
        </w:rPr>
      </w:pPr>
      <w:r w:rsidRPr="008F52FC">
        <w:rPr>
          <w:noProof w:val="0"/>
        </w:rPr>
        <w:t xml:space="preserve">            }</w:t>
      </w:r>
    </w:p>
    <w:p w14:paraId="74EDF086" w14:textId="77777777" w:rsidR="003F65BE" w:rsidRPr="008F52FC" w:rsidRDefault="003F65BE" w:rsidP="003F65BE">
      <w:pPr>
        <w:pStyle w:val="PL"/>
        <w:rPr>
          <w:noProof w:val="0"/>
        </w:rPr>
      </w:pPr>
    </w:p>
    <w:p w14:paraId="67313B4A" w14:textId="77777777" w:rsidR="003F65BE" w:rsidRPr="008F52FC" w:rsidRDefault="003F65BE" w:rsidP="003F65BE">
      <w:pPr>
        <w:pStyle w:val="H6"/>
      </w:pPr>
      <w:r w:rsidRPr="008F52FC">
        <w:t>(2)</w:t>
      </w:r>
    </w:p>
    <w:p w14:paraId="66BC7466" w14:textId="77777777" w:rsidR="003F65BE" w:rsidRPr="008F52FC" w:rsidRDefault="003F65BE" w:rsidP="003F65BE">
      <w:pPr>
        <w:pStyle w:val="PL"/>
        <w:rPr>
          <w:noProof w:val="0"/>
        </w:rPr>
      </w:pPr>
      <w:r w:rsidRPr="008F52FC">
        <w:rPr>
          <w:b/>
          <w:bCs/>
          <w:noProof w:val="0"/>
        </w:rPr>
        <w:t xml:space="preserve">with </w:t>
      </w:r>
      <w:r w:rsidRPr="008F52FC">
        <w:rPr>
          <w:noProof w:val="0"/>
        </w:rPr>
        <w:t xml:space="preserve">{ UE supporting RedCap and supporting only </w:t>
      </w:r>
      <w:r w:rsidRPr="008F52FC">
        <w:rPr>
          <w:iCs/>
          <w:noProof w:val="0"/>
        </w:rPr>
        <w:t xml:space="preserve">half-duplex FDD operation on the first band in the frequencyBandList and </w:t>
      </w:r>
      <w:r w:rsidRPr="008F52FC">
        <w:rPr>
          <w:noProof w:val="0"/>
        </w:rPr>
        <w:t xml:space="preserve">supporting </w:t>
      </w:r>
      <w:r w:rsidRPr="008F52FC">
        <w:rPr>
          <w:iCs/>
          <w:noProof w:val="0"/>
        </w:rPr>
        <w:t>full-duplex FDD operation on the second band in the frequencyBandList</w:t>
      </w:r>
      <w:r w:rsidRPr="008F52FC">
        <w:rPr>
          <w:noProof w:val="0"/>
        </w:rPr>
        <w:t xml:space="preserve"> and in NR RRC_IDLE state }</w:t>
      </w:r>
    </w:p>
    <w:p w14:paraId="66CA6A2F" w14:textId="77777777" w:rsidR="003F65BE" w:rsidRPr="008F52FC" w:rsidRDefault="003F65BE" w:rsidP="003F65BE">
      <w:pPr>
        <w:pStyle w:val="PL"/>
        <w:rPr>
          <w:noProof w:val="0"/>
        </w:rPr>
      </w:pPr>
      <w:r w:rsidRPr="008F52FC">
        <w:rPr>
          <w:b/>
          <w:bCs/>
          <w:noProof w:val="0"/>
        </w:rPr>
        <w:t>ensure that</w:t>
      </w:r>
      <w:r w:rsidRPr="008F52FC">
        <w:rPr>
          <w:noProof w:val="0"/>
        </w:rPr>
        <w:t xml:space="preserve"> {</w:t>
      </w:r>
    </w:p>
    <w:p w14:paraId="7E5873F3" w14:textId="77777777" w:rsidR="003F65BE" w:rsidRPr="008F52FC" w:rsidRDefault="003F65BE" w:rsidP="003F65BE">
      <w:pPr>
        <w:pStyle w:val="PL"/>
        <w:rPr>
          <w:noProof w:val="0"/>
        </w:rPr>
      </w:pPr>
      <w:r w:rsidRPr="008F52FC">
        <w:rPr>
          <w:b/>
          <w:bCs/>
          <w:noProof w:val="0"/>
        </w:rPr>
        <w:t xml:space="preserve">  when</w:t>
      </w:r>
      <w:r w:rsidRPr="008F52FC">
        <w:rPr>
          <w:noProof w:val="0"/>
        </w:rPr>
        <w:t xml:space="preserve"> { a MFBI cell fulfils the requirements for a suitable cell except halfDuplexRedCapAllowed is </w:t>
      </w:r>
      <w:r w:rsidRPr="008F52FC">
        <w:rPr>
          <w:iCs/>
          <w:noProof w:val="0"/>
        </w:rPr>
        <w:t>not present in SIB1 , and frequencyBandList includes two bands in SIB1.</w:t>
      </w:r>
      <w:r w:rsidRPr="008F52FC">
        <w:rPr>
          <w:noProof w:val="0"/>
        </w:rPr>
        <w:t xml:space="preserve"> }</w:t>
      </w:r>
    </w:p>
    <w:p w14:paraId="22651A2E" w14:textId="77777777" w:rsidR="003F65BE" w:rsidRPr="008F52FC" w:rsidRDefault="003F65BE" w:rsidP="003F65BE">
      <w:pPr>
        <w:pStyle w:val="PL"/>
        <w:rPr>
          <w:noProof w:val="0"/>
        </w:rPr>
      </w:pPr>
      <w:r w:rsidRPr="008F52FC">
        <w:rPr>
          <w:b/>
          <w:bCs/>
          <w:noProof w:val="0"/>
        </w:rPr>
        <w:t xml:space="preserve">    then</w:t>
      </w:r>
      <w:r w:rsidRPr="008F52FC">
        <w:rPr>
          <w:noProof w:val="0"/>
        </w:rPr>
        <w:t xml:space="preserve"> { the UE considers the cell as not barred and camps on it }</w:t>
      </w:r>
    </w:p>
    <w:p w14:paraId="1BAA1594" w14:textId="77777777" w:rsidR="003F65BE" w:rsidRPr="008F52FC" w:rsidRDefault="003F65BE" w:rsidP="003F65BE">
      <w:pPr>
        <w:pStyle w:val="PL"/>
        <w:rPr>
          <w:noProof w:val="0"/>
        </w:rPr>
      </w:pPr>
      <w:r w:rsidRPr="008F52FC">
        <w:rPr>
          <w:noProof w:val="0"/>
        </w:rPr>
        <w:t xml:space="preserve">            }</w:t>
      </w:r>
    </w:p>
    <w:p w14:paraId="670A9173" w14:textId="77777777" w:rsidR="003F65BE" w:rsidRPr="008F52FC" w:rsidRDefault="003F65BE" w:rsidP="003F65BE">
      <w:pPr>
        <w:pStyle w:val="PL"/>
        <w:rPr>
          <w:noProof w:val="0"/>
        </w:rPr>
      </w:pPr>
    </w:p>
    <w:p w14:paraId="1B7ADBF2" w14:textId="77777777" w:rsidR="003F65BE" w:rsidRPr="008F52FC" w:rsidRDefault="003F65BE" w:rsidP="003F65BE">
      <w:pPr>
        <w:pStyle w:val="H6"/>
      </w:pPr>
      <w:r w:rsidRPr="008F52FC">
        <w:lastRenderedPageBreak/>
        <w:t>6.1.2.30.2</w:t>
      </w:r>
      <w:r w:rsidRPr="008F52FC">
        <w:tab/>
        <w:t>Conformance requirements</w:t>
      </w:r>
    </w:p>
    <w:p w14:paraId="53548D5B" w14:textId="1DECDC10" w:rsidR="003F65BE" w:rsidRPr="008F52FC" w:rsidRDefault="003F65BE" w:rsidP="003F65BE">
      <w:r w:rsidRPr="008F52FC">
        <w:t>References: The conformance requirements covered in the present TC are specified in: TS 38.331, clauses 5.2.2.4.2.</w:t>
      </w:r>
      <w:ins w:id="39" w:author="Zhaoya" w:date="2024-12-26T20:22:00Z">
        <w:r w:rsidRPr="003F65BE">
          <w:t xml:space="preserve"> </w:t>
        </w:r>
        <w:r w:rsidRPr="001C62DE">
          <w:t>Unless otherwise stated these are Rel-1</w:t>
        </w:r>
        <w:r>
          <w:t>7</w:t>
        </w:r>
        <w:r w:rsidRPr="001C62DE">
          <w:t xml:space="preserve"> requirements.</w:t>
        </w:r>
      </w:ins>
    </w:p>
    <w:p w14:paraId="6DBFCFF8" w14:textId="77777777" w:rsidR="003F65BE" w:rsidRPr="008F52FC" w:rsidRDefault="003F65BE" w:rsidP="003F65BE">
      <w:r w:rsidRPr="008F52FC">
        <w:t>[TS 38.331 clause 5.2.2.4.2]</w:t>
      </w:r>
    </w:p>
    <w:p w14:paraId="729A5D38" w14:textId="77777777" w:rsidR="003F65BE" w:rsidRPr="008F52FC" w:rsidRDefault="003F65BE" w:rsidP="003F65BE">
      <w:pPr>
        <w:rPr>
          <w:rFonts w:eastAsia="MS Mincho"/>
        </w:rPr>
      </w:pPr>
      <w:r w:rsidRPr="008F52FC">
        <w:t xml:space="preserve">Upon receiving the </w:t>
      </w:r>
      <w:r w:rsidRPr="008F52FC">
        <w:rPr>
          <w:i/>
        </w:rPr>
        <w:t>SIB1</w:t>
      </w:r>
      <w:r w:rsidRPr="008F52FC">
        <w:t xml:space="preserve"> the UE shall:</w:t>
      </w:r>
    </w:p>
    <w:p w14:paraId="26F71E90" w14:textId="77777777" w:rsidR="003F65BE" w:rsidRPr="008F52FC" w:rsidRDefault="003F65BE" w:rsidP="003F65BE">
      <w:r w:rsidRPr="008F52FC">
        <w:t>…</w:t>
      </w:r>
    </w:p>
    <w:p w14:paraId="715C3F78" w14:textId="77777777" w:rsidR="003F65BE" w:rsidRPr="008F52FC" w:rsidRDefault="003F65BE" w:rsidP="003F65BE">
      <w:pPr>
        <w:pStyle w:val="B1"/>
      </w:pPr>
      <w:r w:rsidRPr="008F52FC">
        <w:t>1&gt;</w:t>
      </w:r>
      <w:r w:rsidRPr="008F52FC">
        <w:tab/>
        <w:t xml:space="preserve">if the UE is a RedCap UE and it is in RRC_IDLE or in RRC_INACTIVE, or if the RedCap UE is in RRC_CONNECTED while </w:t>
      </w:r>
      <w:r w:rsidRPr="008F52FC">
        <w:rPr>
          <w:i/>
        </w:rPr>
        <w:t>T311</w:t>
      </w:r>
      <w:r w:rsidRPr="008F52FC">
        <w:t xml:space="preserve"> is running:</w:t>
      </w:r>
    </w:p>
    <w:p w14:paraId="7AFBD188" w14:textId="77777777" w:rsidR="003F65BE" w:rsidRPr="008F52FC" w:rsidRDefault="003F65BE" w:rsidP="003F65BE">
      <w:pPr>
        <w:pStyle w:val="B2"/>
      </w:pPr>
      <w:r w:rsidRPr="008F52FC">
        <w:t>2&gt;</w:t>
      </w:r>
      <w:r w:rsidRPr="008F52FC">
        <w:tab/>
      </w:r>
      <w:r w:rsidRPr="008F52FC">
        <w:rPr>
          <w:iCs/>
        </w:rPr>
        <w:t>if</w:t>
      </w:r>
      <w:r w:rsidRPr="008F52FC">
        <w:rPr>
          <w:i/>
        </w:rPr>
        <w:t xml:space="preserve"> intraFreqReselectionRedCap</w:t>
      </w:r>
      <w:r w:rsidRPr="008F52FC">
        <w:t xml:space="preserve"> is not present in </w:t>
      </w:r>
      <w:r w:rsidRPr="008F52FC">
        <w:rPr>
          <w:i/>
          <w:iCs/>
        </w:rPr>
        <w:t>SIB1</w:t>
      </w:r>
      <w:r w:rsidRPr="008F52FC">
        <w:t>:</w:t>
      </w:r>
    </w:p>
    <w:p w14:paraId="29A240D3" w14:textId="77777777" w:rsidR="003F65BE" w:rsidRPr="008F52FC" w:rsidRDefault="003F65BE" w:rsidP="003F65BE">
      <w:pPr>
        <w:pStyle w:val="B3"/>
      </w:pPr>
      <w:r w:rsidRPr="008F52FC">
        <w:t>…</w:t>
      </w:r>
    </w:p>
    <w:p w14:paraId="509DA037" w14:textId="77777777" w:rsidR="003F65BE" w:rsidRPr="008F52FC" w:rsidRDefault="003F65BE" w:rsidP="003F65BE">
      <w:pPr>
        <w:pStyle w:val="B2"/>
      </w:pPr>
      <w:r w:rsidRPr="008F52FC">
        <w:t>2&gt; else:</w:t>
      </w:r>
    </w:p>
    <w:p w14:paraId="4A183559" w14:textId="77777777" w:rsidR="003F65BE" w:rsidRPr="008F52FC" w:rsidRDefault="003F65BE" w:rsidP="003F65BE">
      <w:pPr>
        <w:pStyle w:val="B3"/>
        <w:rPr>
          <w:iCs/>
        </w:rPr>
      </w:pPr>
      <w:r w:rsidRPr="008F52FC">
        <w:t>…</w:t>
      </w:r>
    </w:p>
    <w:p w14:paraId="1DC3693B" w14:textId="77777777" w:rsidR="003F65BE" w:rsidRPr="008F52FC" w:rsidRDefault="003F65BE" w:rsidP="003F65BE">
      <w:pPr>
        <w:pStyle w:val="B3"/>
        <w:rPr>
          <w:iCs/>
        </w:rPr>
      </w:pPr>
      <w:r w:rsidRPr="008F52FC">
        <w:rPr>
          <w:iCs/>
        </w:rPr>
        <w:t>3&gt;</w:t>
      </w:r>
      <w:r w:rsidRPr="008F52FC">
        <w:rPr>
          <w:iCs/>
        </w:rPr>
        <w:tab/>
        <w:t xml:space="preserve">if the </w:t>
      </w:r>
      <w:r w:rsidRPr="008F52FC">
        <w:rPr>
          <w:i/>
        </w:rPr>
        <w:t xml:space="preserve">halfDuplexRedCapAllowed </w:t>
      </w:r>
      <w:r w:rsidRPr="008F52FC">
        <w:rPr>
          <w:iCs/>
        </w:rPr>
        <w:t xml:space="preserve">is not present in the acquired </w:t>
      </w:r>
      <w:r w:rsidRPr="008F52FC">
        <w:rPr>
          <w:i/>
        </w:rPr>
        <w:t xml:space="preserve">SIB1 </w:t>
      </w:r>
      <w:r w:rsidRPr="008F52FC">
        <w:rPr>
          <w:iCs/>
        </w:rPr>
        <w:t>and the UE supports only half-duplex FDD operation:</w:t>
      </w:r>
    </w:p>
    <w:p w14:paraId="6CA8C45D" w14:textId="77777777" w:rsidR="003F65BE" w:rsidRPr="008F52FC" w:rsidRDefault="003F65BE" w:rsidP="003F65BE">
      <w:pPr>
        <w:pStyle w:val="B4"/>
      </w:pPr>
      <w:r w:rsidRPr="008F52FC">
        <w:t>4&gt;</w:t>
      </w:r>
      <w:r w:rsidRPr="008F52FC">
        <w:tab/>
        <w:t>consider the cell as barred in accordance with TS 38.304 [20];</w:t>
      </w:r>
    </w:p>
    <w:p w14:paraId="21820C03" w14:textId="77777777" w:rsidR="003F65BE" w:rsidRPr="008F52FC" w:rsidRDefault="003F65BE" w:rsidP="003F65BE">
      <w:pPr>
        <w:pStyle w:val="B4"/>
      </w:pPr>
      <w:r w:rsidRPr="008F52FC">
        <w:t>4&gt;</w:t>
      </w:r>
      <w:r w:rsidRPr="008F52FC">
        <w:tab/>
        <w:t xml:space="preserve">perform barring based on </w:t>
      </w:r>
      <w:r w:rsidRPr="008F52FC">
        <w:rPr>
          <w:i/>
          <w:iCs/>
        </w:rPr>
        <w:t>intraFreqReselectionRedCap</w:t>
      </w:r>
      <w:r w:rsidRPr="008F52FC">
        <w:t xml:space="preserve"> as specified in TS 38.304 [20], upon which the procedure ends;</w:t>
      </w:r>
    </w:p>
    <w:p w14:paraId="15139C0B" w14:textId="77777777" w:rsidR="003F65BE" w:rsidRPr="008F52FC" w:rsidRDefault="003F65BE" w:rsidP="003F65BE">
      <w:pPr>
        <w:pStyle w:val="B4"/>
        <w:ind w:left="0" w:firstLine="0"/>
      </w:pPr>
      <w:r w:rsidRPr="008F52FC">
        <w:t>…</w:t>
      </w:r>
    </w:p>
    <w:p w14:paraId="2C561A61" w14:textId="77777777" w:rsidR="003F65BE" w:rsidRPr="008F52FC" w:rsidRDefault="003F65BE" w:rsidP="003F65BE">
      <w:pPr>
        <w:pStyle w:val="B1"/>
      </w:pPr>
      <w:r w:rsidRPr="008F52FC">
        <w:t>1&gt;</w:t>
      </w:r>
      <w:r w:rsidRPr="008F52FC">
        <w:tab/>
        <w:t>if in RRC_CONNECTED while T311 is not running:</w:t>
      </w:r>
    </w:p>
    <w:p w14:paraId="7E3EC08B" w14:textId="77777777" w:rsidR="003F65BE" w:rsidRPr="008F52FC" w:rsidRDefault="003F65BE" w:rsidP="003F65BE">
      <w:pPr>
        <w:pStyle w:val="NO"/>
        <w:rPr>
          <w:lang w:eastAsia="zh-CN"/>
        </w:rPr>
      </w:pPr>
      <w:r w:rsidRPr="008F52FC">
        <w:rPr>
          <w:lang w:eastAsia="zh-CN"/>
        </w:rPr>
        <w:t>…</w:t>
      </w:r>
    </w:p>
    <w:p w14:paraId="486D955F" w14:textId="77777777" w:rsidR="003F65BE" w:rsidRPr="008F52FC" w:rsidRDefault="003F65BE" w:rsidP="003F65BE">
      <w:pPr>
        <w:pStyle w:val="B1"/>
      </w:pPr>
      <w:r w:rsidRPr="008F52FC">
        <w:t>1&gt;</w:t>
      </w:r>
      <w:r w:rsidRPr="008F52FC">
        <w:tab/>
        <w:t>else:</w:t>
      </w:r>
    </w:p>
    <w:p w14:paraId="2F084789" w14:textId="77777777" w:rsidR="003F65BE" w:rsidRPr="008F52FC" w:rsidRDefault="003F65BE" w:rsidP="003F65BE">
      <w:pPr>
        <w:ind w:left="851" w:hanging="284"/>
        <w:rPr>
          <w:lang w:eastAsia="zh-CN"/>
        </w:rPr>
      </w:pPr>
      <w:r w:rsidRPr="008F52FC">
        <w:rPr>
          <w:lang w:eastAsia="zh-CN"/>
        </w:rPr>
        <w:t>…</w:t>
      </w:r>
    </w:p>
    <w:p w14:paraId="6BAD2D6E" w14:textId="77777777" w:rsidR="003F65BE" w:rsidRPr="008F52FC" w:rsidRDefault="003F65BE" w:rsidP="003F65BE">
      <w:pPr>
        <w:pStyle w:val="B2"/>
      </w:pPr>
      <w:r w:rsidRPr="008F52FC">
        <w:t>2&gt;</w:t>
      </w:r>
      <w:r w:rsidRPr="008F52FC">
        <w:tab/>
        <w:t xml:space="preserve">if the UE is not a RedCap UE, or for TDD if the UE is a RedCap UE, or for FDD if the UE is a RedCap UE and </w:t>
      </w:r>
      <w:r w:rsidRPr="008F52FC">
        <w:rPr>
          <w:i/>
          <w:iCs/>
        </w:rPr>
        <w:t>halfDuplexRedCapAllowed</w:t>
      </w:r>
      <w:r w:rsidRPr="008F52FC">
        <w:t xml:space="preserve"> is present, or if the UE is a RedCap UE and the RedCap UE supports full-duplex FDD operation on this band:</w:t>
      </w:r>
    </w:p>
    <w:p w14:paraId="6DB4CCEB" w14:textId="77777777" w:rsidR="003F65BE" w:rsidRPr="008F52FC" w:rsidRDefault="003F65BE" w:rsidP="003F65BE">
      <w:pPr>
        <w:pStyle w:val="B3"/>
      </w:pPr>
      <w:r w:rsidRPr="008F52FC">
        <w:t>3&gt;</w:t>
      </w:r>
      <w:r w:rsidRPr="008F52FC">
        <w:tab/>
        <w:t xml:space="preserve">if neither </w:t>
      </w:r>
      <w:r w:rsidRPr="008F52FC">
        <w:rPr>
          <w:i/>
        </w:rPr>
        <w:t>trackingAreaCode</w:t>
      </w:r>
      <w:r w:rsidRPr="008F52FC">
        <w:t xml:space="preserve"> n</w:t>
      </w:r>
      <w:r w:rsidRPr="008F52FC">
        <w:rPr>
          <w:iCs/>
        </w:rPr>
        <w:t xml:space="preserve">or </w:t>
      </w:r>
      <w:r w:rsidRPr="008F52FC">
        <w:rPr>
          <w:i/>
        </w:rPr>
        <w:t>trackingAreaList</w:t>
      </w:r>
      <w:r w:rsidRPr="008F52FC">
        <w:t xml:space="preserve"> is provided for the selected PLMN nor the registered PLMN nor PLMN of the equivalent PLMN list:</w:t>
      </w:r>
    </w:p>
    <w:p w14:paraId="4C264C3B" w14:textId="77777777" w:rsidR="003F65BE" w:rsidRPr="008F52FC" w:rsidRDefault="003F65BE" w:rsidP="003F65BE">
      <w:pPr>
        <w:pStyle w:val="B4"/>
      </w:pPr>
      <w:r w:rsidRPr="008F52FC">
        <w:t>4&gt;</w:t>
      </w:r>
      <w:r w:rsidRPr="008F52FC">
        <w:tab/>
        <w:t>consider the cell as barred in accordance with TS 38.304 [20];</w:t>
      </w:r>
    </w:p>
    <w:p w14:paraId="74474CD2" w14:textId="77777777" w:rsidR="003F65BE" w:rsidRPr="008F52FC" w:rsidRDefault="003F65BE" w:rsidP="003F65BE">
      <w:pPr>
        <w:pStyle w:val="B4"/>
      </w:pPr>
      <w:r w:rsidRPr="008F52FC">
        <w:t>4&gt;</w:t>
      </w:r>
      <w:r w:rsidRPr="008F52FC">
        <w:tab/>
        <w:t>perform cell re-selection to other cells on the same frequency as the barred cell as specified in TS 38.304 [20];</w:t>
      </w:r>
    </w:p>
    <w:p w14:paraId="6E5B08E0" w14:textId="77777777" w:rsidR="003F65BE" w:rsidRPr="008F52FC" w:rsidRDefault="003F65BE" w:rsidP="003F65BE">
      <w:pPr>
        <w:pStyle w:val="B3"/>
      </w:pPr>
      <w:r w:rsidRPr="008F52FC">
        <w:t>3&gt;</w:t>
      </w:r>
      <w:r w:rsidRPr="008F52FC">
        <w:tab/>
        <w:t xml:space="preserve">else if UE is IAB-MT and if </w:t>
      </w:r>
      <w:r w:rsidRPr="008F52FC">
        <w:rPr>
          <w:i/>
          <w:iCs/>
        </w:rPr>
        <w:t>iab-Support</w:t>
      </w:r>
      <w:r w:rsidRPr="008F52FC">
        <w:t xml:space="preserve"> is not provided for the selected PLMN nor the registered PLMN nor PLMN of the equivalent PLMN list nor the selected SNPN nor the registered SNPN:</w:t>
      </w:r>
    </w:p>
    <w:p w14:paraId="35706B7E" w14:textId="77777777" w:rsidR="003F65BE" w:rsidRPr="008F52FC" w:rsidRDefault="003F65BE" w:rsidP="003F65BE">
      <w:pPr>
        <w:pStyle w:val="B4"/>
        <w:rPr>
          <w:rFonts w:ascii="Malgun Gothic" w:eastAsiaTheme="minorEastAsia" w:hAnsi="Malgun Gothic"/>
        </w:rPr>
      </w:pPr>
      <w:r w:rsidRPr="008F52FC">
        <w:t>4&gt;</w:t>
      </w:r>
      <w:r w:rsidRPr="008F52FC">
        <w:tab/>
        <w:t>consider the cell as barred in accordance with TS 38.304 [20];</w:t>
      </w:r>
    </w:p>
    <w:p w14:paraId="34D88CD4" w14:textId="77777777" w:rsidR="003F65BE" w:rsidRPr="008F52FC" w:rsidRDefault="003F65BE" w:rsidP="003F65BE">
      <w:pPr>
        <w:pStyle w:val="B3"/>
      </w:pPr>
      <w:r w:rsidRPr="008F52FC">
        <w:t>3&gt;</w:t>
      </w:r>
      <w:r w:rsidRPr="008F52FC">
        <w:tab/>
        <w:t>else:</w:t>
      </w:r>
    </w:p>
    <w:p w14:paraId="729F6280" w14:textId="77777777" w:rsidR="003F65BE" w:rsidRPr="008F52FC" w:rsidRDefault="003F65BE" w:rsidP="003F65BE">
      <w:pPr>
        <w:pStyle w:val="B5"/>
        <w:rPr>
          <w:lang w:eastAsia="zh-CN"/>
        </w:rPr>
      </w:pPr>
      <w:r w:rsidRPr="008F52FC">
        <w:rPr>
          <w:lang w:eastAsia="zh-CN"/>
        </w:rPr>
        <w:t>…</w:t>
      </w:r>
    </w:p>
    <w:p w14:paraId="6792BF42" w14:textId="77777777" w:rsidR="003F65BE" w:rsidRPr="008F52FC" w:rsidRDefault="003F65BE" w:rsidP="003F65BE">
      <w:pPr>
        <w:pStyle w:val="B4"/>
      </w:pPr>
      <w:r w:rsidRPr="008F52FC">
        <w:t>4&gt;</w:t>
      </w:r>
      <w:r w:rsidRPr="008F52FC">
        <w:tab/>
        <w:t xml:space="preserve">select the first frequency band in the </w:t>
      </w:r>
      <w:r w:rsidRPr="008F52FC">
        <w:rPr>
          <w:i/>
        </w:rPr>
        <w:t>frequencyBandList</w:t>
      </w:r>
      <w:r w:rsidRPr="008F52FC">
        <w:t xml:space="preserve">, for FDD from </w:t>
      </w:r>
      <w:r w:rsidRPr="008F52FC">
        <w:rPr>
          <w:i/>
          <w:iCs/>
        </w:rPr>
        <w:t>frequencyBandList</w:t>
      </w:r>
      <w:r w:rsidRPr="008F52FC">
        <w:t xml:space="preserve"> for uplink, or for TDD from </w:t>
      </w:r>
      <w:r w:rsidRPr="008F52FC">
        <w:rPr>
          <w:i/>
          <w:iCs/>
        </w:rPr>
        <w:t xml:space="preserve">frequencyBandList </w:t>
      </w:r>
      <w:r w:rsidRPr="008F52FC">
        <w:t>for downlink,</w:t>
      </w:r>
      <w:r w:rsidRPr="008F52FC">
        <w:rPr>
          <w:i/>
        </w:rPr>
        <w:t xml:space="preserve"> </w:t>
      </w:r>
      <w:r w:rsidRPr="008F52FC">
        <w:t xml:space="preserve">which the UE supports and for which the UE supports at least one of the </w:t>
      </w:r>
      <w:r w:rsidRPr="008F52FC">
        <w:rPr>
          <w:i/>
        </w:rPr>
        <w:t>additionalSpectrumEmission</w:t>
      </w:r>
      <w:r w:rsidRPr="008F52FC">
        <w:t xml:space="preserve"> values in</w:t>
      </w:r>
      <w:r w:rsidRPr="008F52FC">
        <w:rPr>
          <w:i/>
        </w:rPr>
        <w:t xml:space="preserve"> nr-NS-PmaxList</w:t>
      </w:r>
      <w:r w:rsidRPr="008F52FC">
        <w:t xml:space="preserve">, if present, and for RedCap UEs in FDD, if the </w:t>
      </w:r>
      <w:r w:rsidRPr="008F52FC">
        <w:rPr>
          <w:i/>
          <w:iCs/>
        </w:rPr>
        <w:t>halfDuplexRedCapAllowed</w:t>
      </w:r>
      <w:r w:rsidRPr="008F52FC">
        <w:t xml:space="preserve"> is not present, for which the UE supports full-duplex FDD operation;</w:t>
      </w:r>
    </w:p>
    <w:p w14:paraId="03C04370" w14:textId="77777777" w:rsidR="003F65BE" w:rsidRPr="008F52FC" w:rsidRDefault="003F65BE" w:rsidP="003F65BE">
      <w:pPr>
        <w:pStyle w:val="NO"/>
        <w:ind w:leftChars="50" w:left="100" w:firstLineChars="700" w:firstLine="1400"/>
        <w:rPr>
          <w:lang w:eastAsia="zh-CN"/>
        </w:rPr>
      </w:pPr>
      <w:r w:rsidRPr="008F52FC">
        <w:rPr>
          <w:lang w:eastAsia="zh-CN"/>
        </w:rPr>
        <w:lastRenderedPageBreak/>
        <w:t>…</w:t>
      </w:r>
    </w:p>
    <w:p w14:paraId="01E7C7DA" w14:textId="77777777" w:rsidR="003F65BE" w:rsidRPr="008F52FC" w:rsidRDefault="003F65BE" w:rsidP="003F65BE">
      <w:pPr>
        <w:pStyle w:val="B2"/>
      </w:pPr>
      <w:r w:rsidRPr="008F52FC">
        <w:t>2&gt;</w:t>
      </w:r>
      <w:r w:rsidRPr="008F52FC">
        <w:tab/>
        <w:t>else:</w:t>
      </w:r>
    </w:p>
    <w:p w14:paraId="33EAB775" w14:textId="77777777" w:rsidR="003F65BE" w:rsidRPr="008F52FC" w:rsidRDefault="003F65BE" w:rsidP="003F65BE">
      <w:pPr>
        <w:pStyle w:val="B3"/>
      </w:pPr>
      <w:r w:rsidRPr="008F52FC">
        <w:t>3&gt;</w:t>
      </w:r>
      <w:r w:rsidRPr="008F52FC">
        <w:tab/>
        <w:t>consider the cell as barred in accordance with TS 38.304 [20]; and</w:t>
      </w:r>
    </w:p>
    <w:p w14:paraId="4E8CE55D" w14:textId="77777777" w:rsidR="003F65BE" w:rsidRPr="008F52FC" w:rsidRDefault="003F65BE" w:rsidP="003F65BE">
      <w:pPr>
        <w:pStyle w:val="B3"/>
      </w:pPr>
      <w:r w:rsidRPr="008F52FC">
        <w:t>3&gt;</w:t>
      </w:r>
      <w:r w:rsidRPr="008F52FC">
        <w:tab/>
        <w:t>perform barring as if intraFreqReselection, or intraFreqReselectionRedCap for RedCap UEs, is set to notAllowed;</w:t>
      </w:r>
    </w:p>
    <w:p w14:paraId="0E47F3CF" w14:textId="77777777" w:rsidR="003F65BE" w:rsidRPr="008F52FC" w:rsidRDefault="003F65BE" w:rsidP="003F65BE">
      <w:pPr>
        <w:pStyle w:val="H6"/>
      </w:pPr>
      <w:r w:rsidRPr="008F52FC">
        <w:t>6.1.2.30.3</w:t>
      </w:r>
      <w:r w:rsidRPr="008F52FC">
        <w:tab/>
        <w:t>Test description</w:t>
      </w:r>
    </w:p>
    <w:p w14:paraId="79610990" w14:textId="77777777" w:rsidR="003F65BE" w:rsidRPr="008F52FC" w:rsidRDefault="003F65BE" w:rsidP="003F65BE">
      <w:pPr>
        <w:pStyle w:val="H6"/>
        <w:rPr>
          <w:rFonts w:cs="Arial"/>
        </w:rPr>
      </w:pPr>
      <w:r w:rsidRPr="008F52FC">
        <w:t>6.1.2.30.</w:t>
      </w:r>
      <w:r w:rsidRPr="008F52FC">
        <w:rPr>
          <w:rFonts w:cs="Arial"/>
        </w:rPr>
        <w:t>3.1</w:t>
      </w:r>
      <w:r w:rsidRPr="008F52FC">
        <w:rPr>
          <w:rFonts w:cs="Arial"/>
        </w:rPr>
        <w:tab/>
        <w:t>Pre-test conditions</w:t>
      </w:r>
    </w:p>
    <w:p w14:paraId="1AB8D073" w14:textId="77777777" w:rsidR="003F65BE" w:rsidRPr="008F52FC" w:rsidRDefault="003F65BE" w:rsidP="003F65BE">
      <w:pPr>
        <w:pStyle w:val="H6"/>
      </w:pPr>
      <w:r w:rsidRPr="008F52FC">
        <w:t>System Simulator:</w:t>
      </w:r>
    </w:p>
    <w:p w14:paraId="3F219E6C" w14:textId="77777777" w:rsidR="003F65BE" w:rsidRPr="008F52FC" w:rsidRDefault="003F65BE" w:rsidP="003F65BE">
      <w:pPr>
        <w:pStyle w:val="B1"/>
      </w:pPr>
      <w:r w:rsidRPr="008F52FC">
        <w:t>-</w:t>
      </w:r>
      <w:r w:rsidRPr="008F52FC">
        <w:tab/>
        <w:t>NR Cell 1, NR Cell 11</w:t>
      </w:r>
    </w:p>
    <w:p w14:paraId="07C77C7D" w14:textId="77777777" w:rsidR="003F65BE" w:rsidRPr="008F52FC" w:rsidRDefault="003F65BE" w:rsidP="003F65BE">
      <w:pPr>
        <w:pStyle w:val="B1"/>
      </w:pPr>
      <w:r w:rsidRPr="008F52FC">
        <w:t>-</w:t>
      </w:r>
      <w:r w:rsidRPr="008F52FC">
        <w:tab/>
        <w:t>TAI of NR Cell 1 is set to ''TAI-1'', TAI of NR Cell 11 is set to ''TAI-2''</w:t>
      </w:r>
    </w:p>
    <w:p w14:paraId="0AFF866E" w14:textId="77777777" w:rsidR="003F65BE" w:rsidRPr="008F52FC" w:rsidRDefault="003F65BE" w:rsidP="003F65BE">
      <w:pPr>
        <w:pStyle w:val="B1"/>
      </w:pPr>
      <w:r w:rsidRPr="008F52FC">
        <w:t>-</w:t>
      </w:r>
      <w:r w:rsidRPr="008F52FC">
        <w:tab/>
        <w:t>NR Cell 11 is MFBI capable cell</w:t>
      </w:r>
    </w:p>
    <w:p w14:paraId="07D4D439" w14:textId="77777777" w:rsidR="003F65BE" w:rsidRPr="008F52FC" w:rsidRDefault="003F65BE" w:rsidP="003F65BE">
      <w:pPr>
        <w:pStyle w:val="B1"/>
      </w:pPr>
      <w:r w:rsidRPr="008F52FC">
        <w:t>-</w:t>
      </w:r>
      <w:r w:rsidRPr="008F52FC">
        <w:tab/>
        <w:t>NR Cell 11 belongs to the frequency which overlaps between bands controlled by IXITs px_NR_OverlappingSupportedBand_MFBI and px_NR_</w:t>
      </w:r>
      <w:r w:rsidRPr="008F52FC">
        <w:rPr>
          <w:lang w:eastAsia="zh-CN"/>
        </w:rPr>
        <w:t>Primary</w:t>
      </w:r>
      <w:r w:rsidRPr="008F52FC">
        <w:t>Band.</w:t>
      </w:r>
    </w:p>
    <w:p w14:paraId="0ADE5345" w14:textId="77777777" w:rsidR="003F65BE" w:rsidRPr="008F52FC" w:rsidRDefault="003F65BE" w:rsidP="003F65BE">
      <w:pPr>
        <w:pStyle w:val="B1"/>
      </w:pPr>
      <w:r w:rsidRPr="008F52FC">
        <w:t>-</w:t>
      </w:r>
      <w:r w:rsidRPr="008F52FC">
        <w:tab/>
        <w:t>System information combination NR-2 as defined in TS 38.508-1 [4] clause 4.4.3.1.2 is used in NR cells.</w:t>
      </w:r>
    </w:p>
    <w:p w14:paraId="0E2D3943" w14:textId="77777777" w:rsidR="003F65BE" w:rsidRPr="008F52FC" w:rsidRDefault="003F65BE" w:rsidP="003F65BE">
      <w:pPr>
        <w:pStyle w:val="H6"/>
      </w:pPr>
      <w:r w:rsidRPr="008F52FC">
        <w:t>UE:</w:t>
      </w:r>
    </w:p>
    <w:p w14:paraId="77FA85D8" w14:textId="77777777" w:rsidR="003F65BE" w:rsidRPr="008F52FC" w:rsidRDefault="003F65BE" w:rsidP="003F65BE">
      <w:pPr>
        <w:pStyle w:val="B1"/>
      </w:pPr>
      <w:r w:rsidRPr="008F52FC">
        <w:t xml:space="preserve"> -</w:t>
      </w:r>
      <w:r w:rsidRPr="008F52FC">
        <w:tab/>
        <w:t>UE supports px_NR_OverlappingSupportedBand_MFBI</w:t>
      </w:r>
    </w:p>
    <w:p w14:paraId="60EDACBF" w14:textId="77777777" w:rsidR="003F65BE" w:rsidRPr="008F52FC" w:rsidRDefault="003F65BE" w:rsidP="003F65BE">
      <w:pPr>
        <w:pStyle w:val="H6"/>
      </w:pPr>
      <w:r w:rsidRPr="008F52FC">
        <w:t>Preamble:</w:t>
      </w:r>
    </w:p>
    <w:p w14:paraId="19091034" w14:textId="77777777" w:rsidR="003F65BE" w:rsidRPr="008F52FC" w:rsidRDefault="003F65BE" w:rsidP="003F65BE">
      <w:pPr>
        <w:pStyle w:val="B1"/>
      </w:pPr>
      <w:r w:rsidRPr="008F52FC">
        <w:t>-</w:t>
      </w:r>
      <w:r w:rsidRPr="008F52FC">
        <w:tab/>
        <w:t>The UE is in 1N-A state on NR Cell 1 using generic procedure parameter Connectivity (NR) and Test loop function(Off) according to TS 38.508-1 [4].</w:t>
      </w:r>
    </w:p>
    <w:p w14:paraId="0BBF5530" w14:textId="77777777" w:rsidR="003F65BE" w:rsidRPr="008F52FC" w:rsidRDefault="003F65BE" w:rsidP="003F65BE">
      <w:pPr>
        <w:pStyle w:val="H6"/>
      </w:pPr>
      <w:r w:rsidRPr="008F52FC">
        <w:t>6.1.2.30.3.2</w:t>
      </w:r>
      <w:r w:rsidRPr="008F52FC">
        <w:tab/>
        <w:t>Test procedure sequence</w:t>
      </w:r>
    </w:p>
    <w:p w14:paraId="4633D20D" w14:textId="77777777" w:rsidR="003F65BE" w:rsidRPr="008F52FC" w:rsidRDefault="003F65BE" w:rsidP="003F65BE">
      <w:r w:rsidRPr="008F52FC">
        <w:rPr>
          <w:lang w:eastAsia="zh-CN"/>
        </w:rPr>
        <w:t xml:space="preserve">Table </w:t>
      </w:r>
      <w:r w:rsidRPr="008F52FC">
        <w:t>6.1.2.30.3.2</w:t>
      </w:r>
      <w:r w:rsidRPr="008F52FC">
        <w:rPr>
          <w:lang w:eastAsia="zh-CN"/>
        </w:rPr>
        <w:t xml:space="preserve">-1 for FR1 illustrate the downlink power levels to be applied for the cells at various time instants of the test execution. Row marked "T0" denotes the initial conditions after preamble, while columns marked "T1" </w:t>
      </w:r>
      <w:r w:rsidRPr="008F52FC">
        <w:t>are to be applied</w:t>
      </w:r>
      <w:r w:rsidRPr="008F52FC">
        <w:rPr>
          <w:lang w:eastAsia="zh-CN"/>
        </w:rPr>
        <w:t xml:space="preserve"> subsequently in the Main behaviour. The exact instants on which these values shall be applied are described in the texts in this clause.</w:t>
      </w:r>
    </w:p>
    <w:p w14:paraId="4D0E1EBA" w14:textId="77777777" w:rsidR="003F65BE" w:rsidRPr="008F52FC" w:rsidRDefault="003F65BE" w:rsidP="003F65BE">
      <w:pPr>
        <w:pStyle w:val="TH"/>
        <w:ind w:firstLine="720"/>
      </w:pPr>
      <w:r w:rsidRPr="008F52FC">
        <w:t>Table 6.1.2.30.3.2-1: Cell configuration changes over time for FR1</w:t>
      </w:r>
    </w:p>
    <w:tbl>
      <w:tblPr>
        <w:tblW w:w="4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tblGrid>
      <w:tr w:rsidR="003F65BE" w:rsidRPr="008F52FC" w14:paraId="52BB17D6" w14:textId="77777777" w:rsidTr="000E7557">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31BDB5E4" w14:textId="77777777" w:rsidR="003F65BE" w:rsidRPr="008F52FC" w:rsidRDefault="003F65BE" w:rsidP="000E7557">
            <w:pPr>
              <w:pStyle w:val="TAH"/>
            </w:pPr>
            <w:r w:rsidRPr="008F52FC">
              <w:t> </w:t>
            </w:r>
          </w:p>
        </w:tc>
        <w:tc>
          <w:tcPr>
            <w:tcW w:w="921" w:type="pct"/>
            <w:tcBorders>
              <w:top w:val="single" w:sz="4" w:space="0" w:color="auto"/>
              <w:left w:val="single" w:sz="4" w:space="0" w:color="auto"/>
              <w:bottom w:val="single" w:sz="4" w:space="0" w:color="auto"/>
              <w:right w:val="single" w:sz="4" w:space="0" w:color="auto"/>
            </w:tcBorders>
            <w:hideMark/>
          </w:tcPr>
          <w:p w14:paraId="55F7AA05" w14:textId="77777777" w:rsidR="003F65BE" w:rsidRPr="008F52FC" w:rsidRDefault="003F65BE" w:rsidP="000E7557">
            <w:pPr>
              <w:pStyle w:val="TAH"/>
            </w:pPr>
            <w:r w:rsidRPr="008F52FC">
              <w:t>Parameter</w:t>
            </w:r>
          </w:p>
        </w:tc>
        <w:tc>
          <w:tcPr>
            <w:tcW w:w="918" w:type="pct"/>
            <w:tcBorders>
              <w:top w:val="single" w:sz="4" w:space="0" w:color="auto"/>
              <w:left w:val="single" w:sz="4" w:space="0" w:color="auto"/>
              <w:bottom w:val="single" w:sz="4" w:space="0" w:color="auto"/>
              <w:right w:val="single" w:sz="4" w:space="0" w:color="auto"/>
            </w:tcBorders>
            <w:hideMark/>
          </w:tcPr>
          <w:p w14:paraId="19425284" w14:textId="77777777" w:rsidR="003F65BE" w:rsidRPr="008F52FC" w:rsidRDefault="003F65BE" w:rsidP="000E7557">
            <w:pPr>
              <w:pStyle w:val="TAH"/>
            </w:pPr>
            <w:r w:rsidRPr="008F52FC">
              <w:t>Unit</w:t>
            </w:r>
          </w:p>
        </w:tc>
        <w:tc>
          <w:tcPr>
            <w:tcW w:w="917" w:type="pct"/>
            <w:tcBorders>
              <w:top w:val="single" w:sz="4" w:space="0" w:color="auto"/>
              <w:left w:val="single" w:sz="4" w:space="0" w:color="auto"/>
              <w:bottom w:val="single" w:sz="4" w:space="0" w:color="auto"/>
              <w:right w:val="single" w:sz="4" w:space="0" w:color="auto"/>
            </w:tcBorders>
            <w:hideMark/>
          </w:tcPr>
          <w:p w14:paraId="20645D7C" w14:textId="77777777" w:rsidR="003F65BE" w:rsidRPr="008F52FC" w:rsidRDefault="003F65BE" w:rsidP="000E7557">
            <w:pPr>
              <w:pStyle w:val="TAH"/>
            </w:pPr>
            <w:r w:rsidRPr="008F52FC">
              <w:t>NR Cell 1</w:t>
            </w:r>
          </w:p>
        </w:tc>
        <w:tc>
          <w:tcPr>
            <w:tcW w:w="810" w:type="pct"/>
            <w:tcBorders>
              <w:top w:val="single" w:sz="4" w:space="0" w:color="auto"/>
              <w:left w:val="single" w:sz="4" w:space="0" w:color="auto"/>
              <w:bottom w:val="single" w:sz="4" w:space="0" w:color="auto"/>
              <w:right w:val="single" w:sz="4" w:space="0" w:color="auto"/>
            </w:tcBorders>
            <w:hideMark/>
          </w:tcPr>
          <w:p w14:paraId="4563151F" w14:textId="77777777" w:rsidR="003F65BE" w:rsidRPr="008F52FC" w:rsidRDefault="003F65BE" w:rsidP="000E7557">
            <w:pPr>
              <w:pStyle w:val="TAH"/>
            </w:pPr>
            <w:r w:rsidRPr="008F52FC">
              <w:t>NR Cell 11</w:t>
            </w:r>
          </w:p>
        </w:tc>
        <w:tc>
          <w:tcPr>
            <w:tcW w:w="1072" w:type="pct"/>
            <w:tcBorders>
              <w:top w:val="single" w:sz="4" w:space="0" w:color="auto"/>
              <w:left w:val="single" w:sz="4" w:space="0" w:color="auto"/>
              <w:bottom w:val="single" w:sz="4" w:space="0" w:color="auto"/>
              <w:right w:val="single" w:sz="4" w:space="0" w:color="auto"/>
            </w:tcBorders>
            <w:hideMark/>
          </w:tcPr>
          <w:p w14:paraId="052E0D26" w14:textId="77777777" w:rsidR="003F65BE" w:rsidRPr="008F52FC" w:rsidRDefault="003F65BE" w:rsidP="000E7557">
            <w:pPr>
              <w:pStyle w:val="TAH"/>
            </w:pPr>
            <w:r w:rsidRPr="008F52FC">
              <w:t>Remark</w:t>
            </w:r>
          </w:p>
        </w:tc>
      </w:tr>
      <w:tr w:rsidR="003F65BE" w:rsidRPr="008F52FC" w14:paraId="2F7EA000" w14:textId="77777777" w:rsidTr="000E7557">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6E8E4CF3" w14:textId="77777777" w:rsidR="003F65BE" w:rsidRPr="008F52FC" w:rsidRDefault="003F65BE" w:rsidP="000E7557">
            <w:pPr>
              <w:pStyle w:val="TAH"/>
            </w:pPr>
            <w:r w:rsidRPr="008F52FC">
              <w:t>T0</w:t>
            </w:r>
          </w:p>
        </w:tc>
        <w:tc>
          <w:tcPr>
            <w:tcW w:w="921" w:type="pct"/>
            <w:tcBorders>
              <w:top w:val="single" w:sz="4" w:space="0" w:color="auto"/>
              <w:left w:val="single" w:sz="4" w:space="0" w:color="auto"/>
              <w:bottom w:val="single" w:sz="4" w:space="0" w:color="auto"/>
              <w:right w:val="single" w:sz="4" w:space="0" w:color="auto"/>
            </w:tcBorders>
            <w:hideMark/>
          </w:tcPr>
          <w:p w14:paraId="642AE8CE" w14:textId="77777777" w:rsidR="003F65BE" w:rsidRPr="008F52FC" w:rsidRDefault="003F65BE" w:rsidP="000E7557">
            <w:pPr>
              <w:pStyle w:val="TAL"/>
            </w:pPr>
            <w:r w:rsidRPr="008F52FC">
              <w:t>SS/PBCH</w:t>
            </w:r>
          </w:p>
          <w:p w14:paraId="5D3221A4" w14:textId="77777777" w:rsidR="003F65BE" w:rsidRPr="008F52FC" w:rsidRDefault="003F65BE" w:rsidP="000E7557">
            <w:pPr>
              <w:pStyle w:val="TAC"/>
            </w:pPr>
            <w:r w:rsidRPr="008F52FC">
              <w:t>SSS EPRE</w:t>
            </w:r>
          </w:p>
        </w:tc>
        <w:tc>
          <w:tcPr>
            <w:tcW w:w="918" w:type="pct"/>
            <w:tcBorders>
              <w:top w:val="single" w:sz="4" w:space="0" w:color="auto"/>
              <w:left w:val="single" w:sz="4" w:space="0" w:color="auto"/>
              <w:bottom w:val="single" w:sz="4" w:space="0" w:color="auto"/>
              <w:right w:val="single" w:sz="4" w:space="0" w:color="auto"/>
            </w:tcBorders>
            <w:hideMark/>
          </w:tcPr>
          <w:p w14:paraId="6741859D" w14:textId="77777777" w:rsidR="003F65BE" w:rsidRPr="008F52FC" w:rsidRDefault="003F65BE" w:rsidP="000E7557">
            <w:pPr>
              <w:pStyle w:val="TAC"/>
            </w:pPr>
            <w:r w:rsidRPr="008F52FC">
              <w:t>dBm/SCS</w:t>
            </w:r>
          </w:p>
        </w:tc>
        <w:tc>
          <w:tcPr>
            <w:tcW w:w="917" w:type="pct"/>
            <w:tcBorders>
              <w:top w:val="single" w:sz="4" w:space="0" w:color="auto"/>
              <w:left w:val="single" w:sz="4" w:space="0" w:color="auto"/>
              <w:bottom w:val="single" w:sz="4" w:space="0" w:color="auto"/>
              <w:right w:val="single" w:sz="4" w:space="0" w:color="auto"/>
            </w:tcBorders>
            <w:hideMark/>
          </w:tcPr>
          <w:p w14:paraId="57AFCD99" w14:textId="77777777" w:rsidR="003F65BE" w:rsidRPr="008F52FC" w:rsidRDefault="003F65BE" w:rsidP="000E7557">
            <w:pPr>
              <w:pStyle w:val="TAC"/>
            </w:pPr>
            <w:r w:rsidRPr="008F52FC">
              <w:t>-88</w:t>
            </w:r>
          </w:p>
        </w:tc>
        <w:tc>
          <w:tcPr>
            <w:tcW w:w="810" w:type="pct"/>
            <w:tcBorders>
              <w:top w:val="single" w:sz="4" w:space="0" w:color="auto"/>
              <w:left w:val="single" w:sz="4" w:space="0" w:color="auto"/>
              <w:bottom w:val="single" w:sz="4" w:space="0" w:color="auto"/>
              <w:right w:val="single" w:sz="4" w:space="0" w:color="auto"/>
            </w:tcBorders>
            <w:hideMark/>
          </w:tcPr>
          <w:p w14:paraId="0E6F4033" w14:textId="77777777" w:rsidR="003F65BE" w:rsidRPr="008F52FC" w:rsidRDefault="003F65BE" w:rsidP="000E7557">
            <w:pPr>
              <w:pStyle w:val="TAC"/>
            </w:pPr>
            <w:r w:rsidRPr="008F52FC">
              <w:t>"Off"</w:t>
            </w:r>
          </w:p>
        </w:tc>
        <w:tc>
          <w:tcPr>
            <w:tcW w:w="1072" w:type="pct"/>
            <w:tcBorders>
              <w:top w:val="single" w:sz="4" w:space="0" w:color="auto"/>
              <w:left w:val="single" w:sz="4" w:space="0" w:color="auto"/>
              <w:bottom w:val="single" w:sz="4" w:space="0" w:color="auto"/>
              <w:right w:val="single" w:sz="4" w:space="0" w:color="auto"/>
            </w:tcBorders>
          </w:tcPr>
          <w:p w14:paraId="5CFEA14B" w14:textId="77777777" w:rsidR="003F65BE" w:rsidRPr="008F52FC" w:rsidRDefault="003F65BE" w:rsidP="000E7557">
            <w:pPr>
              <w:pStyle w:val="TAC"/>
            </w:pPr>
          </w:p>
        </w:tc>
      </w:tr>
      <w:tr w:rsidR="003F65BE" w:rsidRPr="008F52FC" w14:paraId="6794E76D" w14:textId="77777777" w:rsidTr="000E7557">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27CCED1A" w14:textId="77777777" w:rsidR="003F65BE" w:rsidRPr="008F52FC" w:rsidRDefault="003F65BE" w:rsidP="000E7557">
            <w:pPr>
              <w:pStyle w:val="TAH"/>
            </w:pPr>
            <w:r w:rsidRPr="008F52FC">
              <w:t>T1</w:t>
            </w:r>
          </w:p>
        </w:tc>
        <w:tc>
          <w:tcPr>
            <w:tcW w:w="921" w:type="pct"/>
            <w:tcBorders>
              <w:top w:val="single" w:sz="4" w:space="0" w:color="auto"/>
              <w:left w:val="single" w:sz="4" w:space="0" w:color="auto"/>
              <w:bottom w:val="single" w:sz="4" w:space="0" w:color="auto"/>
              <w:right w:val="single" w:sz="4" w:space="0" w:color="auto"/>
            </w:tcBorders>
            <w:hideMark/>
          </w:tcPr>
          <w:p w14:paraId="7BB0D4C2" w14:textId="77777777" w:rsidR="003F65BE" w:rsidRPr="008F52FC" w:rsidRDefault="003F65BE" w:rsidP="000E7557">
            <w:pPr>
              <w:pStyle w:val="TAL"/>
            </w:pPr>
            <w:r w:rsidRPr="008F52FC">
              <w:t>SS/PBCH</w:t>
            </w:r>
          </w:p>
          <w:p w14:paraId="49DF2045" w14:textId="77777777" w:rsidR="003F65BE" w:rsidRPr="008F52FC" w:rsidRDefault="003F65BE" w:rsidP="000E7557">
            <w:pPr>
              <w:pStyle w:val="TAC"/>
            </w:pPr>
            <w:r w:rsidRPr="008F52FC">
              <w:t>SSS EPRE</w:t>
            </w:r>
          </w:p>
        </w:tc>
        <w:tc>
          <w:tcPr>
            <w:tcW w:w="918" w:type="pct"/>
            <w:tcBorders>
              <w:top w:val="single" w:sz="4" w:space="0" w:color="auto"/>
              <w:left w:val="single" w:sz="4" w:space="0" w:color="auto"/>
              <w:bottom w:val="single" w:sz="4" w:space="0" w:color="auto"/>
              <w:right w:val="single" w:sz="4" w:space="0" w:color="auto"/>
            </w:tcBorders>
            <w:hideMark/>
          </w:tcPr>
          <w:p w14:paraId="0FE5D268" w14:textId="77777777" w:rsidR="003F65BE" w:rsidRPr="008F52FC" w:rsidRDefault="003F65BE" w:rsidP="000E7557">
            <w:pPr>
              <w:pStyle w:val="TAC"/>
            </w:pPr>
            <w:r w:rsidRPr="008F52FC">
              <w:t>dBm/SCS</w:t>
            </w:r>
          </w:p>
        </w:tc>
        <w:tc>
          <w:tcPr>
            <w:tcW w:w="917" w:type="pct"/>
            <w:tcBorders>
              <w:top w:val="single" w:sz="4" w:space="0" w:color="auto"/>
              <w:left w:val="single" w:sz="4" w:space="0" w:color="auto"/>
              <w:bottom w:val="single" w:sz="4" w:space="0" w:color="auto"/>
              <w:right w:val="single" w:sz="4" w:space="0" w:color="auto"/>
            </w:tcBorders>
            <w:hideMark/>
          </w:tcPr>
          <w:p w14:paraId="7EC5A35D" w14:textId="77777777" w:rsidR="003F65BE" w:rsidRPr="008F52FC" w:rsidRDefault="003F65BE" w:rsidP="000E7557">
            <w:pPr>
              <w:pStyle w:val="TAC"/>
            </w:pPr>
            <w:r w:rsidRPr="008F52FC">
              <w:t>"Off"</w:t>
            </w:r>
          </w:p>
        </w:tc>
        <w:tc>
          <w:tcPr>
            <w:tcW w:w="810" w:type="pct"/>
            <w:tcBorders>
              <w:top w:val="single" w:sz="4" w:space="0" w:color="auto"/>
              <w:left w:val="single" w:sz="4" w:space="0" w:color="auto"/>
              <w:bottom w:val="single" w:sz="4" w:space="0" w:color="auto"/>
              <w:right w:val="single" w:sz="4" w:space="0" w:color="auto"/>
            </w:tcBorders>
            <w:hideMark/>
          </w:tcPr>
          <w:p w14:paraId="7F1920D7" w14:textId="77777777" w:rsidR="003F65BE" w:rsidRPr="008F52FC" w:rsidRDefault="003F65BE" w:rsidP="000E7557">
            <w:pPr>
              <w:pStyle w:val="TAC"/>
              <w:rPr>
                <w:lang w:eastAsia="zh-CN"/>
              </w:rPr>
            </w:pPr>
            <w:r w:rsidRPr="008F52FC">
              <w:rPr>
                <w:lang w:eastAsia="zh-CN"/>
              </w:rPr>
              <w:t>-88</w:t>
            </w:r>
          </w:p>
        </w:tc>
        <w:tc>
          <w:tcPr>
            <w:tcW w:w="1072" w:type="pct"/>
            <w:tcBorders>
              <w:top w:val="single" w:sz="4" w:space="0" w:color="auto"/>
              <w:left w:val="single" w:sz="4" w:space="0" w:color="auto"/>
              <w:bottom w:val="single" w:sz="4" w:space="0" w:color="auto"/>
              <w:right w:val="single" w:sz="4" w:space="0" w:color="auto"/>
            </w:tcBorders>
          </w:tcPr>
          <w:p w14:paraId="020DD444" w14:textId="77777777" w:rsidR="003F65BE" w:rsidRPr="008F52FC" w:rsidRDefault="003F65BE" w:rsidP="000E7557">
            <w:pPr>
              <w:pStyle w:val="TAC"/>
            </w:pPr>
          </w:p>
        </w:tc>
      </w:tr>
    </w:tbl>
    <w:p w14:paraId="567F3FAD" w14:textId="77777777" w:rsidR="003F65BE" w:rsidRPr="008F52FC" w:rsidRDefault="003F65BE" w:rsidP="003F65BE"/>
    <w:p w14:paraId="6ABAC316" w14:textId="77777777" w:rsidR="003F65BE" w:rsidRPr="008F52FC" w:rsidRDefault="003F65BE" w:rsidP="003F65BE">
      <w:pPr>
        <w:pStyle w:val="TH"/>
        <w:ind w:firstLine="720"/>
      </w:pPr>
      <w:r w:rsidRPr="008F52FC">
        <w:t>Table 6.1.2.30.3.2-2:  Void</w:t>
      </w:r>
    </w:p>
    <w:p w14:paraId="19DB0AC5" w14:textId="77777777" w:rsidR="003F65BE" w:rsidRPr="008F52FC" w:rsidRDefault="003F65BE" w:rsidP="003F65BE"/>
    <w:p w14:paraId="0338F100" w14:textId="77777777" w:rsidR="003F65BE" w:rsidRPr="008F52FC" w:rsidRDefault="003F65BE" w:rsidP="003F65BE">
      <w:pPr>
        <w:pStyle w:val="TH"/>
      </w:pPr>
      <w:r w:rsidRPr="008F52FC">
        <w:lastRenderedPageBreak/>
        <w:t>Table 6.1.2.30.3.2-3: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F65BE" w:rsidRPr="008F52FC" w14:paraId="125477D4" w14:textId="77777777" w:rsidTr="000E7557">
        <w:tc>
          <w:tcPr>
            <w:tcW w:w="649" w:type="dxa"/>
            <w:tcBorders>
              <w:top w:val="single" w:sz="4" w:space="0" w:color="auto"/>
              <w:left w:val="single" w:sz="4" w:space="0" w:color="auto"/>
              <w:bottom w:val="nil"/>
              <w:right w:val="single" w:sz="4" w:space="0" w:color="auto"/>
            </w:tcBorders>
            <w:hideMark/>
          </w:tcPr>
          <w:p w14:paraId="3A8240C7" w14:textId="77777777" w:rsidR="003F65BE" w:rsidRPr="008F52FC" w:rsidRDefault="003F65BE" w:rsidP="000E7557">
            <w:pPr>
              <w:pStyle w:val="TAH"/>
            </w:pPr>
            <w:r w:rsidRPr="008F52FC">
              <w:t>St</w:t>
            </w:r>
          </w:p>
        </w:tc>
        <w:tc>
          <w:tcPr>
            <w:tcW w:w="3970" w:type="dxa"/>
            <w:tcBorders>
              <w:top w:val="single" w:sz="4" w:space="0" w:color="auto"/>
              <w:left w:val="single" w:sz="4" w:space="0" w:color="auto"/>
              <w:bottom w:val="nil"/>
              <w:right w:val="single" w:sz="4" w:space="0" w:color="auto"/>
            </w:tcBorders>
            <w:hideMark/>
          </w:tcPr>
          <w:p w14:paraId="31FBD97A" w14:textId="77777777" w:rsidR="003F65BE" w:rsidRPr="008F52FC" w:rsidRDefault="003F65BE" w:rsidP="000E7557">
            <w:pPr>
              <w:pStyle w:val="TAH"/>
            </w:pPr>
            <w:r w:rsidRPr="008F52FC">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5D2FD3B" w14:textId="77777777" w:rsidR="003F65BE" w:rsidRPr="008F52FC" w:rsidRDefault="003F65BE" w:rsidP="000E7557">
            <w:pPr>
              <w:pStyle w:val="TAH"/>
            </w:pPr>
            <w:r w:rsidRPr="008F52FC">
              <w:t>Message Sequence</w:t>
            </w:r>
          </w:p>
        </w:tc>
        <w:tc>
          <w:tcPr>
            <w:tcW w:w="567" w:type="dxa"/>
            <w:tcBorders>
              <w:top w:val="single" w:sz="4" w:space="0" w:color="auto"/>
              <w:left w:val="single" w:sz="4" w:space="0" w:color="auto"/>
              <w:bottom w:val="nil"/>
              <w:right w:val="single" w:sz="4" w:space="0" w:color="auto"/>
            </w:tcBorders>
            <w:hideMark/>
          </w:tcPr>
          <w:p w14:paraId="2A498718" w14:textId="77777777" w:rsidR="003F65BE" w:rsidRPr="008F52FC" w:rsidRDefault="003F65BE" w:rsidP="000E7557">
            <w:pPr>
              <w:pStyle w:val="TAH"/>
            </w:pPr>
            <w:r w:rsidRPr="008F52FC">
              <w:t>TP</w:t>
            </w:r>
          </w:p>
        </w:tc>
        <w:tc>
          <w:tcPr>
            <w:tcW w:w="892" w:type="dxa"/>
            <w:tcBorders>
              <w:top w:val="single" w:sz="4" w:space="0" w:color="auto"/>
              <w:left w:val="single" w:sz="4" w:space="0" w:color="auto"/>
              <w:bottom w:val="nil"/>
              <w:right w:val="single" w:sz="4" w:space="0" w:color="auto"/>
            </w:tcBorders>
            <w:hideMark/>
          </w:tcPr>
          <w:p w14:paraId="61D06235" w14:textId="77777777" w:rsidR="003F65BE" w:rsidRPr="008F52FC" w:rsidRDefault="003F65BE" w:rsidP="000E7557">
            <w:pPr>
              <w:pStyle w:val="TAH"/>
            </w:pPr>
            <w:r w:rsidRPr="008F52FC">
              <w:t>Verdict</w:t>
            </w:r>
          </w:p>
        </w:tc>
      </w:tr>
      <w:tr w:rsidR="003F65BE" w:rsidRPr="008F52FC" w14:paraId="175DBF27" w14:textId="77777777" w:rsidTr="000E7557">
        <w:tc>
          <w:tcPr>
            <w:tcW w:w="649" w:type="dxa"/>
            <w:tcBorders>
              <w:top w:val="nil"/>
              <w:left w:val="single" w:sz="4" w:space="0" w:color="auto"/>
              <w:bottom w:val="single" w:sz="4" w:space="0" w:color="auto"/>
              <w:right w:val="single" w:sz="4" w:space="0" w:color="auto"/>
            </w:tcBorders>
          </w:tcPr>
          <w:p w14:paraId="4D85BB0F" w14:textId="77777777" w:rsidR="003F65BE" w:rsidRPr="008F52FC" w:rsidRDefault="003F65BE" w:rsidP="000E7557">
            <w:pPr>
              <w:pStyle w:val="TAH"/>
            </w:pPr>
          </w:p>
        </w:tc>
        <w:tc>
          <w:tcPr>
            <w:tcW w:w="3970" w:type="dxa"/>
            <w:tcBorders>
              <w:top w:val="nil"/>
              <w:left w:val="single" w:sz="4" w:space="0" w:color="auto"/>
              <w:bottom w:val="single" w:sz="4" w:space="0" w:color="auto"/>
              <w:right w:val="single" w:sz="4" w:space="0" w:color="auto"/>
            </w:tcBorders>
          </w:tcPr>
          <w:p w14:paraId="1E660D63" w14:textId="77777777" w:rsidR="003F65BE" w:rsidRPr="008F52FC" w:rsidRDefault="003F65BE" w:rsidP="000E755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C1C47C3" w14:textId="77777777" w:rsidR="003F65BE" w:rsidRPr="008F52FC" w:rsidRDefault="003F65BE" w:rsidP="000E7557">
            <w:pPr>
              <w:pStyle w:val="TAH"/>
            </w:pPr>
            <w:r w:rsidRPr="008F52FC">
              <w:t>U - S</w:t>
            </w:r>
          </w:p>
        </w:tc>
        <w:tc>
          <w:tcPr>
            <w:tcW w:w="2978" w:type="dxa"/>
            <w:tcBorders>
              <w:top w:val="single" w:sz="4" w:space="0" w:color="auto"/>
              <w:left w:val="single" w:sz="4" w:space="0" w:color="auto"/>
              <w:bottom w:val="single" w:sz="4" w:space="0" w:color="auto"/>
              <w:right w:val="single" w:sz="4" w:space="0" w:color="auto"/>
            </w:tcBorders>
            <w:hideMark/>
          </w:tcPr>
          <w:p w14:paraId="73F9D18A" w14:textId="77777777" w:rsidR="003F65BE" w:rsidRPr="008F52FC" w:rsidRDefault="003F65BE" w:rsidP="000E7557">
            <w:pPr>
              <w:pStyle w:val="TAH"/>
            </w:pPr>
            <w:r w:rsidRPr="008F52FC">
              <w:t>Message</w:t>
            </w:r>
          </w:p>
        </w:tc>
        <w:tc>
          <w:tcPr>
            <w:tcW w:w="567" w:type="dxa"/>
            <w:tcBorders>
              <w:top w:val="nil"/>
              <w:left w:val="single" w:sz="4" w:space="0" w:color="auto"/>
              <w:bottom w:val="single" w:sz="4" w:space="0" w:color="auto"/>
              <w:right w:val="single" w:sz="4" w:space="0" w:color="auto"/>
            </w:tcBorders>
          </w:tcPr>
          <w:p w14:paraId="51E882D5" w14:textId="77777777" w:rsidR="003F65BE" w:rsidRPr="008F52FC" w:rsidRDefault="003F65BE" w:rsidP="000E7557">
            <w:pPr>
              <w:pStyle w:val="TAH"/>
            </w:pPr>
          </w:p>
        </w:tc>
        <w:tc>
          <w:tcPr>
            <w:tcW w:w="892" w:type="dxa"/>
            <w:tcBorders>
              <w:top w:val="nil"/>
              <w:left w:val="single" w:sz="4" w:space="0" w:color="auto"/>
              <w:bottom w:val="single" w:sz="4" w:space="0" w:color="auto"/>
              <w:right w:val="single" w:sz="4" w:space="0" w:color="auto"/>
            </w:tcBorders>
          </w:tcPr>
          <w:p w14:paraId="5FF00E34" w14:textId="77777777" w:rsidR="003F65BE" w:rsidRPr="008F52FC" w:rsidRDefault="003F65BE" w:rsidP="000E7557">
            <w:pPr>
              <w:pStyle w:val="TAH"/>
            </w:pPr>
          </w:p>
        </w:tc>
      </w:tr>
      <w:tr w:rsidR="003F65BE" w:rsidRPr="008F52FC" w14:paraId="3127A65A" w14:textId="77777777" w:rsidTr="000E7557">
        <w:tc>
          <w:tcPr>
            <w:tcW w:w="649" w:type="dxa"/>
            <w:tcBorders>
              <w:top w:val="single" w:sz="4" w:space="0" w:color="auto"/>
              <w:left w:val="single" w:sz="4" w:space="0" w:color="auto"/>
              <w:bottom w:val="single" w:sz="4" w:space="0" w:color="auto"/>
              <w:right w:val="single" w:sz="4" w:space="0" w:color="auto"/>
            </w:tcBorders>
          </w:tcPr>
          <w:p w14:paraId="027B01FB" w14:textId="77777777" w:rsidR="003F65BE" w:rsidRPr="008F52FC" w:rsidRDefault="003F65BE" w:rsidP="000E7557">
            <w:pPr>
              <w:pStyle w:val="TAC"/>
              <w:rPr>
                <w:lang w:eastAsia="zh-CN"/>
              </w:rPr>
            </w:pPr>
            <w:r w:rsidRPr="008F52FC">
              <w:rPr>
                <w:lang w:eastAsia="zh-CN"/>
              </w:rPr>
              <w:t>-</w:t>
            </w:r>
          </w:p>
        </w:tc>
        <w:tc>
          <w:tcPr>
            <w:tcW w:w="3970" w:type="dxa"/>
            <w:tcBorders>
              <w:top w:val="single" w:sz="4" w:space="0" w:color="auto"/>
              <w:left w:val="single" w:sz="4" w:space="0" w:color="auto"/>
              <w:bottom w:val="single" w:sz="4" w:space="0" w:color="auto"/>
              <w:right w:val="single" w:sz="4" w:space="0" w:color="auto"/>
            </w:tcBorders>
          </w:tcPr>
          <w:p w14:paraId="4407A03F" w14:textId="77777777" w:rsidR="003F65BE" w:rsidRPr="008F52FC" w:rsidRDefault="003F65BE" w:rsidP="000E7557">
            <w:pPr>
              <w:pStyle w:val="TAL"/>
            </w:pPr>
            <w:r w:rsidRPr="008F52FC">
              <w:t>EXCEPTION: Steps 1a1 to 1b7 describe behaviour that depends on the band undertest and UE capabilities;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tcPr>
          <w:p w14:paraId="739B7537" w14:textId="77777777" w:rsidR="003F65BE" w:rsidRPr="008F52FC" w:rsidRDefault="003F65BE" w:rsidP="000E7557">
            <w:pPr>
              <w:pStyle w:val="TAC"/>
            </w:pPr>
            <w:r w:rsidRPr="008F52FC">
              <w:t>-</w:t>
            </w:r>
          </w:p>
        </w:tc>
        <w:tc>
          <w:tcPr>
            <w:tcW w:w="2978" w:type="dxa"/>
            <w:tcBorders>
              <w:top w:val="single" w:sz="4" w:space="0" w:color="auto"/>
              <w:left w:val="single" w:sz="4" w:space="0" w:color="auto"/>
              <w:bottom w:val="single" w:sz="4" w:space="0" w:color="auto"/>
              <w:right w:val="single" w:sz="4" w:space="0" w:color="auto"/>
            </w:tcBorders>
          </w:tcPr>
          <w:p w14:paraId="2DECB824" w14:textId="77777777" w:rsidR="003F65BE" w:rsidRPr="008F52FC" w:rsidRDefault="003F65BE" w:rsidP="000E7557">
            <w:pPr>
              <w:pStyle w:val="TAL"/>
            </w:pPr>
            <w:r w:rsidRPr="008F52FC">
              <w:rPr>
                <w:i/>
              </w:rPr>
              <w:t>-</w:t>
            </w:r>
          </w:p>
        </w:tc>
        <w:tc>
          <w:tcPr>
            <w:tcW w:w="567" w:type="dxa"/>
            <w:tcBorders>
              <w:top w:val="single" w:sz="4" w:space="0" w:color="auto"/>
              <w:left w:val="single" w:sz="4" w:space="0" w:color="auto"/>
              <w:bottom w:val="single" w:sz="4" w:space="0" w:color="auto"/>
              <w:right w:val="single" w:sz="4" w:space="0" w:color="auto"/>
            </w:tcBorders>
          </w:tcPr>
          <w:p w14:paraId="6D610BFA" w14:textId="77777777" w:rsidR="003F65BE" w:rsidRPr="008F52FC" w:rsidRDefault="003F65BE" w:rsidP="000E7557">
            <w:pPr>
              <w:pStyle w:val="TAC"/>
            </w:pPr>
            <w:r w:rsidRPr="008F52FC">
              <w:t>-</w:t>
            </w:r>
          </w:p>
        </w:tc>
        <w:tc>
          <w:tcPr>
            <w:tcW w:w="892" w:type="dxa"/>
            <w:tcBorders>
              <w:top w:val="single" w:sz="4" w:space="0" w:color="auto"/>
              <w:left w:val="single" w:sz="4" w:space="0" w:color="auto"/>
              <w:bottom w:val="single" w:sz="4" w:space="0" w:color="auto"/>
              <w:right w:val="single" w:sz="4" w:space="0" w:color="auto"/>
            </w:tcBorders>
          </w:tcPr>
          <w:p w14:paraId="3F1559ED" w14:textId="77777777" w:rsidR="003F65BE" w:rsidRPr="008F52FC" w:rsidRDefault="003F65BE" w:rsidP="000E7557">
            <w:pPr>
              <w:pStyle w:val="TAC"/>
            </w:pPr>
            <w:r w:rsidRPr="008F52FC">
              <w:t>-</w:t>
            </w:r>
          </w:p>
        </w:tc>
      </w:tr>
      <w:tr w:rsidR="003F65BE" w:rsidRPr="008F52FC" w14:paraId="48207003" w14:textId="77777777" w:rsidTr="000E7557">
        <w:tc>
          <w:tcPr>
            <w:tcW w:w="649" w:type="dxa"/>
            <w:tcBorders>
              <w:top w:val="single" w:sz="4" w:space="0" w:color="auto"/>
              <w:left w:val="single" w:sz="4" w:space="0" w:color="auto"/>
              <w:bottom w:val="single" w:sz="4" w:space="0" w:color="auto"/>
              <w:right w:val="single" w:sz="4" w:space="0" w:color="auto"/>
            </w:tcBorders>
          </w:tcPr>
          <w:p w14:paraId="59258896" w14:textId="77777777" w:rsidR="003F65BE" w:rsidRPr="008F52FC" w:rsidRDefault="003F65BE" w:rsidP="000E7557">
            <w:pPr>
              <w:pStyle w:val="TAC"/>
              <w:rPr>
                <w:lang w:eastAsia="zh-CN"/>
              </w:rPr>
            </w:pPr>
            <w:r w:rsidRPr="008F52FC">
              <w:rPr>
                <w:lang w:eastAsia="zh-CN"/>
              </w:rPr>
              <w:t>1a1</w:t>
            </w:r>
          </w:p>
        </w:tc>
        <w:tc>
          <w:tcPr>
            <w:tcW w:w="3970" w:type="dxa"/>
            <w:tcBorders>
              <w:top w:val="single" w:sz="4" w:space="0" w:color="auto"/>
              <w:left w:val="single" w:sz="4" w:space="0" w:color="auto"/>
              <w:bottom w:val="single" w:sz="4" w:space="0" w:color="auto"/>
              <w:right w:val="single" w:sz="4" w:space="0" w:color="auto"/>
            </w:tcBorders>
          </w:tcPr>
          <w:p w14:paraId="0FF5BDAF" w14:textId="77777777" w:rsidR="003F65BE" w:rsidRPr="008F52FC" w:rsidRDefault="003F65BE" w:rsidP="000E7557">
            <w:pPr>
              <w:pStyle w:val="TAL"/>
              <w:rPr>
                <w:lang w:eastAsia="zh-CN"/>
              </w:rPr>
            </w:pPr>
            <w:r w:rsidRPr="008F52FC">
              <w:rPr>
                <w:lang w:eastAsia="zh-CN"/>
              </w:rPr>
              <w:t>IF</w:t>
            </w:r>
            <w:r w:rsidRPr="008F52FC">
              <w:rPr>
                <w:lang w:eastAsia="ja-JP"/>
              </w:rPr>
              <w:t xml:space="preserve"> </w:t>
            </w:r>
            <w:r w:rsidRPr="008F52FC">
              <w:rPr>
                <w:rFonts w:eastAsia="MS Mincho"/>
              </w:rPr>
              <w:t>pc_halfDuplexFDD_TypeA_RedCap_MFBI= True</w:t>
            </w:r>
            <w:r w:rsidRPr="008F52FC">
              <w:rPr>
                <w:lang w:eastAsia="ja-JP"/>
              </w:rPr>
              <w:t xml:space="preserve">, THEN </w:t>
            </w:r>
            <w:r w:rsidRPr="008F52FC">
              <w:t>SS re-adjusts the SS/PBCH EPRE</w:t>
            </w:r>
            <w:r w:rsidRPr="008F52FC">
              <w:rPr>
                <w:rFonts w:eastAsia="v4.2.0"/>
              </w:rPr>
              <w:t xml:space="preserve"> level</w:t>
            </w:r>
            <w:r w:rsidRPr="008F52FC">
              <w:t xml:space="preserve"> of NR Cell 1, NR Cell 11 according to row "T1" in table 6.1.2.30.3.2-1.</w:t>
            </w:r>
          </w:p>
        </w:tc>
        <w:tc>
          <w:tcPr>
            <w:tcW w:w="709" w:type="dxa"/>
            <w:tcBorders>
              <w:top w:val="single" w:sz="4" w:space="0" w:color="auto"/>
              <w:left w:val="single" w:sz="4" w:space="0" w:color="auto"/>
              <w:bottom w:val="single" w:sz="4" w:space="0" w:color="auto"/>
              <w:right w:val="single" w:sz="4" w:space="0" w:color="auto"/>
            </w:tcBorders>
          </w:tcPr>
          <w:p w14:paraId="617A9839" w14:textId="77777777" w:rsidR="003F65BE" w:rsidRPr="008F52FC" w:rsidRDefault="003F65BE" w:rsidP="000E7557">
            <w:pPr>
              <w:pStyle w:val="TAC"/>
            </w:pPr>
            <w:r w:rsidRPr="008F52FC">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72E9EA5" w14:textId="77777777" w:rsidR="003F65BE" w:rsidRPr="008F52FC" w:rsidRDefault="003F65BE" w:rsidP="000E7557">
            <w:pPr>
              <w:pStyle w:val="TAL"/>
            </w:pPr>
            <w:r w:rsidRPr="008F52FC">
              <w:rPr>
                <w:iCs/>
              </w:rPr>
              <w:t>-</w:t>
            </w:r>
          </w:p>
        </w:tc>
        <w:tc>
          <w:tcPr>
            <w:tcW w:w="567" w:type="dxa"/>
            <w:tcBorders>
              <w:top w:val="single" w:sz="4" w:space="0" w:color="auto"/>
              <w:left w:val="single" w:sz="4" w:space="0" w:color="auto"/>
              <w:bottom w:val="single" w:sz="4" w:space="0" w:color="auto"/>
              <w:right w:val="single" w:sz="4" w:space="0" w:color="auto"/>
            </w:tcBorders>
          </w:tcPr>
          <w:p w14:paraId="1288F4EA" w14:textId="77777777" w:rsidR="003F65BE" w:rsidRPr="008F52FC" w:rsidRDefault="003F65BE" w:rsidP="000E7557">
            <w:pPr>
              <w:pStyle w:val="TAC"/>
            </w:pPr>
            <w:r w:rsidRPr="008F52FC">
              <w:t>-</w:t>
            </w:r>
          </w:p>
        </w:tc>
        <w:tc>
          <w:tcPr>
            <w:tcW w:w="892" w:type="dxa"/>
            <w:tcBorders>
              <w:top w:val="single" w:sz="4" w:space="0" w:color="auto"/>
              <w:left w:val="single" w:sz="4" w:space="0" w:color="auto"/>
              <w:bottom w:val="single" w:sz="4" w:space="0" w:color="auto"/>
              <w:right w:val="single" w:sz="4" w:space="0" w:color="auto"/>
            </w:tcBorders>
          </w:tcPr>
          <w:p w14:paraId="2B2867BC" w14:textId="77777777" w:rsidR="003F65BE" w:rsidRPr="008F52FC" w:rsidRDefault="003F65BE" w:rsidP="000E7557">
            <w:pPr>
              <w:pStyle w:val="TAC"/>
            </w:pPr>
            <w:r w:rsidRPr="008F52FC">
              <w:t>-</w:t>
            </w:r>
          </w:p>
        </w:tc>
      </w:tr>
      <w:tr w:rsidR="003F65BE" w:rsidRPr="008F52FC" w14:paraId="0E18206F" w14:textId="77777777" w:rsidTr="000E7557">
        <w:tc>
          <w:tcPr>
            <w:tcW w:w="649" w:type="dxa"/>
            <w:tcBorders>
              <w:top w:val="single" w:sz="4" w:space="0" w:color="auto"/>
              <w:left w:val="single" w:sz="4" w:space="0" w:color="auto"/>
              <w:bottom w:val="single" w:sz="4" w:space="0" w:color="auto"/>
              <w:right w:val="single" w:sz="4" w:space="0" w:color="auto"/>
            </w:tcBorders>
          </w:tcPr>
          <w:p w14:paraId="1F75FF54" w14:textId="77777777" w:rsidR="003F65BE" w:rsidRPr="008F52FC" w:rsidRDefault="003F65BE" w:rsidP="000E7557">
            <w:pPr>
              <w:pStyle w:val="TAC"/>
              <w:rPr>
                <w:lang w:eastAsia="zh-CN"/>
              </w:rPr>
            </w:pPr>
            <w:r w:rsidRPr="008F52FC">
              <w:rPr>
                <w:lang w:eastAsia="zh-CN"/>
              </w:rPr>
              <w:t>1a2</w:t>
            </w:r>
          </w:p>
        </w:tc>
        <w:tc>
          <w:tcPr>
            <w:tcW w:w="3970" w:type="dxa"/>
            <w:tcBorders>
              <w:top w:val="single" w:sz="4" w:space="0" w:color="auto"/>
              <w:left w:val="single" w:sz="4" w:space="0" w:color="auto"/>
              <w:bottom w:val="single" w:sz="4" w:space="0" w:color="auto"/>
              <w:right w:val="single" w:sz="4" w:space="0" w:color="auto"/>
            </w:tcBorders>
          </w:tcPr>
          <w:p w14:paraId="0CD103FF" w14:textId="77777777" w:rsidR="003F65BE" w:rsidRPr="008F52FC" w:rsidRDefault="003F65BE" w:rsidP="000E7557">
            <w:pPr>
              <w:pStyle w:val="TAL"/>
            </w:pPr>
            <w:r w:rsidRPr="008F52FC">
              <w:t xml:space="preserve">Check: Does the UE send an </w:t>
            </w:r>
            <w:r w:rsidRPr="008F52FC">
              <w:rPr>
                <w:i/>
                <w:iCs/>
              </w:rPr>
              <w:t xml:space="preserve">RRCSetupRequest </w:t>
            </w:r>
            <w:r w:rsidRPr="008F52FC">
              <w:t xml:space="preserve">on NR Cell 11 within the next 60 s? </w:t>
            </w:r>
          </w:p>
        </w:tc>
        <w:tc>
          <w:tcPr>
            <w:tcW w:w="709" w:type="dxa"/>
            <w:tcBorders>
              <w:top w:val="single" w:sz="4" w:space="0" w:color="auto"/>
              <w:left w:val="single" w:sz="4" w:space="0" w:color="auto"/>
              <w:bottom w:val="single" w:sz="4" w:space="0" w:color="auto"/>
              <w:right w:val="single" w:sz="4" w:space="0" w:color="auto"/>
            </w:tcBorders>
          </w:tcPr>
          <w:p w14:paraId="4993163E" w14:textId="77777777" w:rsidR="003F65BE" w:rsidRPr="008F52FC" w:rsidRDefault="003F65BE" w:rsidP="000E7557">
            <w:pPr>
              <w:pStyle w:val="TAC"/>
            </w:pPr>
            <w:r w:rsidRPr="008F52FC">
              <w:t>--&gt;</w:t>
            </w:r>
          </w:p>
        </w:tc>
        <w:tc>
          <w:tcPr>
            <w:tcW w:w="2978" w:type="dxa"/>
            <w:tcBorders>
              <w:top w:val="single" w:sz="4" w:space="0" w:color="auto"/>
              <w:left w:val="single" w:sz="4" w:space="0" w:color="auto"/>
              <w:bottom w:val="single" w:sz="4" w:space="0" w:color="auto"/>
              <w:right w:val="single" w:sz="4" w:space="0" w:color="auto"/>
            </w:tcBorders>
          </w:tcPr>
          <w:p w14:paraId="2AC922BD" w14:textId="77777777" w:rsidR="003F65BE" w:rsidRPr="008F52FC" w:rsidRDefault="003F65BE" w:rsidP="000E7557">
            <w:pPr>
              <w:pStyle w:val="TAL"/>
            </w:pPr>
            <w:r w:rsidRPr="008F52FC">
              <w:t>NR RRC:</w:t>
            </w:r>
            <w:r w:rsidRPr="008F52FC">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01467AD1" w14:textId="77777777" w:rsidR="003F65BE" w:rsidRPr="008F52FC" w:rsidRDefault="003F65BE" w:rsidP="000E7557">
            <w:pPr>
              <w:pStyle w:val="TAC"/>
            </w:pPr>
            <w:r w:rsidRPr="008F52FC">
              <w:t>1</w:t>
            </w:r>
          </w:p>
        </w:tc>
        <w:tc>
          <w:tcPr>
            <w:tcW w:w="892" w:type="dxa"/>
            <w:tcBorders>
              <w:top w:val="single" w:sz="4" w:space="0" w:color="auto"/>
              <w:left w:val="single" w:sz="4" w:space="0" w:color="auto"/>
              <w:bottom w:val="single" w:sz="4" w:space="0" w:color="auto"/>
              <w:right w:val="single" w:sz="4" w:space="0" w:color="auto"/>
            </w:tcBorders>
          </w:tcPr>
          <w:p w14:paraId="07E2425A" w14:textId="77777777" w:rsidR="003F65BE" w:rsidRPr="008F52FC" w:rsidRDefault="003F65BE" w:rsidP="000E7557">
            <w:pPr>
              <w:pStyle w:val="TAC"/>
            </w:pPr>
            <w:r w:rsidRPr="008F52FC">
              <w:t>F</w:t>
            </w:r>
          </w:p>
        </w:tc>
      </w:tr>
      <w:tr w:rsidR="003F65BE" w:rsidRPr="008F52FC" w14:paraId="4B3B0A7B" w14:textId="77777777" w:rsidTr="000E7557">
        <w:tc>
          <w:tcPr>
            <w:tcW w:w="649" w:type="dxa"/>
            <w:tcBorders>
              <w:top w:val="single" w:sz="4" w:space="0" w:color="auto"/>
              <w:left w:val="single" w:sz="4" w:space="0" w:color="auto"/>
              <w:bottom w:val="single" w:sz="4" w:space="0" w:color="auto"/>
              <w:right w:val="single" w:sz="4" w:space="0" w:color="auto"/>
            </w:tcBorders>
          </w:tcPr>
          <w:p w14:paraId="4EA107F8" w14:textId="77777777" w:rsidR="003F65BE" w:rsidRPr="008F52FC" w:rsidRDefault="003F65BE" w:rsidP="000E7557">
            <w:pPr>
              <w:pStyle w:val="TAC"/>
              <w:rPr>
                <w:lang w:eastAsia="zh-CN"/>
              </w:rPr>
            </w:pPr>
            <w:r w:rsidRPr="008F52FC">
              <w:rPr>
                <w:lang w:eastAsia="zh-CN"/>
              </w:rPr>
              <w:t>1a3</w:t>
            </w:r>
          </w:p>
        </w:tc>
        <w:tc>
          <w:tcPr>
            <w:tcW w:w="3970" w:type="dxa"/>
            <w:tcBorders>
              <w:top w:val="single" w:sz="4" w:space="0" w:color="auto"/>
              <w:left w:val="single" w:sz="4" w:space="0" w:color="auto"/>
              <w:bottom w:val="single" w:sz="4" w:space="0" w:color="auto"/>
              <w:right w:val="single" w:sz="4" w:space="0" w:color="auto"/>
            </w:tcBorders>
          </w:tcPr>
          <w:p w14:paraId="12BB9BC9" w14:textId="77777777" w:rsidR="003F65BE" w:rsidRPr="008F52FC" w:rsidRDefault="003F65BE" w:rsidP="000E7557">
            <w:pPr>
              <w:pStyle w:val="TAL"/>
            </w:pPr>
            <w:r w:rsidRPr="008F52FC">
              <w:t>SS re-adjusts the SS/PBCH EPRE</w:t>
            </w:r>
            <w:r w:rsidRPr="008F52FC">
              <w:rPr>
                <w:rFonts w:eastAsia="v4.2.0"/>
              </w:rPr>
              <w:t xml:space="preserve"> level</w:t>
            </w:r>
            <w:r w:rsidRPr="008F52FC">
              <w:t xml:space="preserve"> of NR Cell 1 and NR Cell 11 according to row "T0" in table 6.1.2.30.3.2-1.</w:t>
            </w:r>
          </w:p>
        </w:tc>
        <w:tc>
          <w:tcPr>
            <w:tcW w:w="709" w:type="dxa"/>
            <w:tcBorders>
              <w:top w:val="single" w:sz="4" w:space="0" w:color="auto"/>
              <w:left w:val="single" w:sz="4" w:space="0" w:color="auto"/>
              <w:bottom w:val="single" w:sz="4" w:space="0" w:color="auto"/>
              <w:right w:val="single" w:sz="4" w:space="0" w:color="auto"/>
            </w:tcBorders>
          </w:tcPr>
          <w:p w14:paraId="4254325B" w14:textId="77777777" w:rsidR="003F65BE" w:rsidRPr="008F52FC" w:rsidRDefault="003F65BE" w:rsidP="000E7557">
            <w:pPr>
              <w:pStyle w:val="TAC"/>
            </w:pPr>
            <w:r w:rsidRPr="008F52FC">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31C99B6" w14:textId="77777777" w:rsidR="003F65BE" w:rsidRPr="008F52FC" w:rsidRDefault="003F65BE" w:rsidP="000E7557">
            <w:pPr>
              <w:pStyle w:val="TAL"/>
            </w:pPr>
            <w:r w:rsidRPr="008F52FC">
              <w:rPr>
                <w:iCs/>
              </w:rPr>
              <w:t>-</w:t>
            </w:r>
          </w:p>
        </w:tc>
        <w:tc>
          <w:tcPr>
            <w:tcW w:w="567" w:type="dxa"/>
            <w:tcBorders>
              <w:top w:val="single" w:sz="4" w:space="0" w:color="auto"/>
              <w:left w:val="single" w:sz="4" w:space="0" w:color="auto"/>
              <w:bottom w:val="single" w:sz="4" w:space="0" w:color="auto"/>
              <w:right w:val="single" w:sz="4" w:space="0" w:color="auto"/>
            </w:tcBorders>
          </w:tcPr>
          <w:p w14:paraId="6B41ADFC" w14:textId="77777777" w:rsidR="003F65BE" w:rsidRPr="008F52FC" w:rsidRDefault="003F65BE" w:rsidP="000E7557">
            <w:pPr>
              <w:pStyle w:val="TAC"/>
            </w:pPr>
            <w:r w:rsidRPr="008F52FC">
              <w:t>-</w:t>
            </w:r>
          </w:p>
        </w:tc>
        <w:tc>
          <w:tcPr>
            <w:tcW w:w="892" w:type="dxa"/>
            <w:tcBorders>
              <w:top w:val="single" w:sz="4" w:space="0" w:color="auto"/>
              <w:left w:val="single" w:sz="4" w:space="0" w:color="auto"/>
              <w:bottom w:val="single" w:sz="4" w:space="0" w:color="auto"/>
              <w:right w:val="single" w:sz="4" w:space="0" w:color="auto"/>
            </w:tcBorders>
          </w:tcPr>
          <w:p w14:paraId="51BC98B4" w14:textId="77777777" w:rsidR="003F65BE" w:rsidRPr="008F52FC" w:rsidRDefault="003F65BE" w:rsidP="000E7557">
            <w:pPr>
              <w:pStyle w:val="TAC"/>
            </w:pPr>
            <w:r w:rsidRPr="008F52FC">
              <w:t>-</w:t>
            </w:r>
          </w:p>
        </w:tc>
      </w:tr>
      <w:tr w:rsidR="003F65BE" w:rsidRPr="008F52FC" w14:paraId="60228D03" w14:textId="77777777" w:rsidTr="000E7557">
        <w:tc>
          <w:tcPr>
            <w:tcW w:w="649" w:type="dxa"/>
            <w:tcBorders>
              <w:top w:val="single" w:sz="4" w:space="0" w:color="auto"/>
              <w:left w:val="single" w:sz="4" w:space="0" w:color="auto"/>
              <w:bottom w:val="single" w:sz="4" w:space="0" w:color="auto"/>
              <w:right w:val="single" w:sz="4" w:space="0" w:color="auto"/>
            </w:tcBorders>
          </w:tcPr>
          <w:p w14:paraId="330DE966" w14:textId="77777777" w:rsidR="003F65BE" w:rsidRPr="008F52FC" w:rsidRDefault="003F65BE" w:rsidP="000E7557">
            <w:pPr>
              <w:pStyle w:val="TAC"/>
              <w:rPr>
                <w:lang w:eastAsia="zh-CN"/>
              </w:rPr>
            </w:pPr>
            <w:r w:rsidRPr="008F52FC">
              <w:rPr>
                <w:lang w:eastAsia="zh-CN"/>
              </w:rPr>
              <w:t>1a4</w:t>
            </w:r>
          </w:p>
        </w:tc>
        <w:tc>
          <w:tcPr>
            <w:tcW w:w="3970" w:type="dxa"/>
            <w:tcBorders>
              <w:top w:val="single" w:sz="4" w:space="0" w:color="auto"/>
              <w:left w:val="single" w:sz="4" w:space="0" w:color="auto"/>
              <w:bottom w:val="single" w:sz="4" w:space="0" w:color="auto"/>
              <w:right w:val="single" w:sz="4" w:space="0" w:color="auto"/>
            </w:tcBorders>
          </w:tcPr>
          <w:p w14:paraId="37BFCA4B" w14:textId="77777777" w:rsidR="003F65BE" w:rsidRPr="008F52FC" w:rsidRDefault="003F65BE" w:rsidP="000E7557">
            <w:pPr>
              <w:pStyle w:val="TAL"/>
            </w:pPr>
            <w:r w:rsidRPr="008F52FC">
              <w:rPr>
                <w:lang w:eastAsia="zh-CN"/>
              </w:rPr>
              <w:t>Wait 60s to ensure UE select to NR Cell 1.</w:t>
            </w:r>
          </w:p>
        </w:tc>
        <w:tc>
          <w:tcPr>
            <w:tcW w:w="709" w:type="dxa"/>
            <w:tcBorders>
              <w:top w:val="single" w:sz="4" w:space="0" w:color="auto"/>
              <w:left w:val="single" w:sz="4" w:space="0" w:color="auto"/>
              <w:bottom w:val="single" w:sz="4" w:space="0" w:color="auto"/>
              <w:right w:val="single" w:sz="4" w:space="0" w:color="auto"/>
            </w:tcBorders>
          </w:tcPr>
          <w:p w14:paraId="53C069B9" w14:textId="77777777" w:rsidR="003F65BE" w:rsidRPr="008F52FC" w:rsidRDefault="003F65BE" w:rsidP="000E7557">
            <w:pPr>
              <w:pStyle w:val="TAC"/>
            </w:pPr>
            <w:r w:rsidRPr="008F52FC">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17A4CD2E" w14:textId="77777777" w:rsidR="003F65BE" w:rsidRPr="008F52FC" w:rsidRDefault="003F65BE" w:rsidP="000E7557">
            <w:pPr>
              <w:pStyle w:val="TAL"/>
            </w:pPr>
            <w:r w:rsidRPr="008F52FC">
              <w:rPr>
                <w:iCs/>
              </w:rPr>
              <w:t>-</w:t>
            </w:r>
          </w:p>
        </w:tc>
        <w:tc>
          <w:tcPr>
            <w:tcW w:w="567" w:type="dxa"/>
            <w:tcBorders>
              <w:top w:val="single" w:sz="4" w:space="0" w:color="auto"/>
              <w:left w:val="single" w:sz="4" w:space="0" w:color="auto"/>
              <w:bottom w:val="single" w:sz="4" w:space="0" w:color="auto"/>
              <w:right w:val="single" w:sz="4" w:space="0" w:color="auto"/>
            </w:tcBorders>
          </w:tcPr>
          <w:p w14:paraId="28601190" w14:textId="77777777" w:rsidR="003F65BE" w:rsidRPr="008F52FC" w:rsidRDefault="003F65BE" w:rsidP="000E7557">
            <w:pPr>
              <w:pStyle w:val="TAC"/>
            </w:pPr>
            <w:r w:rsidRPr="008F52FC">
              <w:t>-</w:t>
            </w:r>
          </w:p>
        </w:tc>
        <w:tc>
          <w:tcPr>
            <w:tcW w:w="892" w:type="dxa"/>
            <w:tcBorders>
              <w:top w:val="single" w:sz="4" w:space="0" w:color="auto"/>
              <w:left w:val="single" w:sz="4" w:space="0" w:color="auto"/>
              <w:bottom w:val="single" w:sz="4" w:space="0" w:color="auto"/>
              <w:right w:val="single" w:sz="4" w:space="0" w:color="auto"/>
            </w:tcBorders>
          </w:tcPr>
          <w:p w14:paraId="088E8F77" w14:textId="77777777" w:rsidR="003F65BE" w:rsidRPr="008F52FC" w:rsidRDefault="003F65BE" w:rsidP="000E7557">
            <w:pPr>
              <w:pStyle w:val="TAC"/>
            </w:pPr>
            <w:r w:rsidRPr="008F52FC">
              <w:t>-</w:t>
            </w:r>
          </w:p>
        </w:tc>
      </w:tr>
      <w:tr w:rsidR="003F65BE" w:rsidRPr="008F52FC" w14:paraId="64DBA48E" w14:textId="77777777" w:rsidTr="000E7557">
        <w:tc>
          <w:tcPr>
            <w:tcW w:w="649" w:type="dxa"/>
            <w:tcBorders>
              <w:top w:val="single" w:sz="4" w:space="0" w:color="auto"/>
              <w:left w:val="single" w:sz="4" w:space="0" w:color="auto"/>
              <w:bottom w:val="single" w:sz="4" w:space="0" w:color="auto"/>
              <w:right w:val="single" w:sz="4" w:space="0" w:color="auto"/>
            </w:tcBorders>
          </w:tcPr>
          <w:p w14:paraId="2888A28E" w14:textId="77777777" w:rsidR="003F65BE" w:rsidRPr="008F52FC" w:rsidRDefault="003F65BE" w:rsidP="000E7557">
            <w:pPr>
              <w:pStyle w:val="TAC"/>
              <w:rPr>
                <w:lang w:eastAsia="zh-CN"/>
              </w:rPr>
            </w:pPr>
            <w:r w:rsidRPr="008F52FC">
              <w:rPr>
                <w:lang w:eastAsia="zh-CN"/>
              </w:rPr>
              <w:t>1a5-1a13</w:t>
            </w:r>
          </w:p>
        </w:tc>
        <w:tc>
          <w:tcPr>
            <w:tcW w:w="3970" w:type="dxa"/>
            <w:tcBorders>
              <w:top w:val="single" w:sz="4" w:space="0" w:color="auto"/>
              <w:left w:val="single" w:sz="4" w:space="0" w:color="auto"/>
              <w:bottom w:val="single" w:sz="4" w:space="0" w:color="auto"/>
              <w:right w:val="single" w:sz="4" w:space="0" w:color="auto"/>
            </w:tcBorders>
          </w:tcPr>
          <w:p w14:paraId="1CD0DBBC" w14:textId="77777777" w:rsidR="003F65BE" w:rsidRPr="008F52FC" w:rsidRDefault="003F65BE" w:rsidP="000E7557">
            <w:pPr>
              <w:keepNext/>
              <w:keepLines/>
              <w:spacing w:after="0"/>
              <w:rPr>
                <w:rFonts w:ascii="Arial" w:hAnsi="Arial"/>
                <w:sz w:val="18"/>
              </w:rPr>
            </w:pPr>
            <w:r w:rsidRPr="008F52FC">
              <w:rPr>
                <w:rFonts w:ascii="Arial" w:hAnsi="Arial"/>
                <w:sz w:val="18"/>
              </w:rPr>
              <w:t xml:space="preserve">The generic test procedure in TS 38.508-1 [4] clause 4.9.4.2.2-1 on NR Cell </w:t>
            </w:r>
            <w:r w:rsidRPr="008F52FC">
              <w:rPr>
                <w:rFonts w:ascii="Arial" w:hAnsi="Arial"/>
                <w:sz w:val="18"/>
                <w:lang w:eastAsia="zh-CN"/>
              </w:rPr>
              <w:t>1</w:t>
            </w:r>
            <w:r w:rsidRPr="008F52FC">
              <w:rPr>
                <w:rFonts w:ascii="Arial" w:hAnsi="Arial"/>
                <w:sz w:val="18"/>
              </w:rPr>
              <w:t>.</w:t>
            </w:r>
          </w:p>
          <w:p w14:paraId="138A6CFA" w14:textId="77777777" w:rsidR="003F65BE" w:rsidRPr="008F52FC" w:rsidRDefault="003F65BE" w:rsidP="000E7557">
            <w:pPr>
              <w:pStyle w:val="TAL"/>
            </w:pPr>
            <w:r w:rsidRPr="008F52FC">
              <w:t>NOTE: The UE respond to paging and the RRC connection is released.</w:t>
            </w:r>
          </w:p>
        </w:tc>
        <w:tc>
          <w:tcPr>
            <w:tcW w:w="709" w:type="dxa"/>
            <w:tcBorders>
              <w:top w:val="single" w:sz="4" w:space="0" w:color="auto"/>
              <w:left w:val="single" w:sz="4" w:space="0" w:color="auto"/>
              <w:bottom w:val="single" w:sz="4" w:space="0" w:color="auto"/>
              <w:right w:val="single" w:sz="4" w:space="0" w:color="auto"/>
            </w:tcBorders>
          </w:tcPr>
          <w:p w14:paraId="408376B5" w14:textId="77777777" w:rsidR="003F65BE" w:rsidRPr="008F52FC" w:rsidRDefault="003F65BE" w:rsidP="000E7557">
            <w:pPr>
              <w:pStyle w:val="TAC"/>
            </w:pPr>
            <w:r w:rsidRPr="008F52FC">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E6DC6F6" w14:textId="77777777" w:rsidR="003F65BE" w:rsidRPr="008F52FC" w:rsidRDefault="003F65BE" w:rsidP="000E7557">
            <w:pPr>
              <w:pStyle w:val="TAL"/>
            </w:pPr>
            <w:r w:rsidRPr="008F52FC">
              <w:rPr>
                <w:iCs/>
              </w:rPr>
              <w:t>-</w:t>
            </w:r>
          </w:p>
        </w:tc>
        <w:tc>
          <w:tcPr>
            <w:tcW w:w="567" w:type="dxa"/>
            <w:tcBorders>
              <w:top w:val="single" w:sz="4" w:space="0" w:color="auto"/>
              <w:left w:val="single" w:sz="4" w:space="0" w:color="auto"/>
              <w:bottom w:val="single" w:sz="4" w:space="0" w:color="auto"/>
              <w:right w:val="single" w:sz="4" w:space="0" w:color="auto"/>
            </w:tcBorders>
          </w:tcPr>
          <w:p w14:paraId="2476909A" w14:textId="77777777" w:rsidR="003F65BE" w:rsidRPr="008F52FC" w:rsidRDefault="003F65BE" w:rsidP="000E7557">
            <w:pPr>
              <w:pStyle w:val="TAC"/>
            </w:pPr>
            <w:r w:rsidRPr="008F52FC">
              <w:t>-</w:t>
            </w:r>
          </w:p>
        </w:tc>
        <w:tc>
          <w:tcPr>
            <w:tcW w:w="892" w:type="dxa"/>
            <w:tcBorders>
              <w:top w:val="single" w:sz="4" w:space="0" w:color="auto"/>
              <w:left w:val="single" w:sz="4" w:space="0" w:color="auto"/>
              <w:bottom w:val="single" w:sz="4" w:space="0" w:color="auto"/>
              <w:right w:val="single" w:sz="4" w:space="0" w:color="auto"/>
            </w:tcBorders>
          </w:tcPr>
          <w:p w14:paraId="7396377D" w14:textId="77777777" w:rsidR="003F65BE" w:rsidRPr="008F52FC" w:rsidRDefault="003F65BE" w:rsidP="000E7557">
            <w:pPr>
              <w:pStyle w:val="TAC"/>
            </w:pPr>
            <w:r w:rsidRPr="008F52FC">
              <w:t>-</w:t>
            </w:r>
          </w:p>
        </w:tc>
      </w:tr>
      <w:tr w:rsidR="003F65BE" w:rsidRPr="008F52FC" w14:paraId="2D385CAB" w14:textId="77777777" w:rsidTr="000E7557">
        <w:tc>
          <w:tcPr>
            <w:tcW w:w="649" w:type="dxa"/>
            <w:tcBorders>
              <w:top w:val="single" w:sz="4" w:space="0" w:color="auto"/>
              <w:left w:val="single" w:sz="4" w:space="0" w:color="auto"/>
              <w:bottom w:val="single" w:sz="4" w:space="0" w:color="auto"/>
              <w:right w:val="single" w:sz="4" w:space="0" w:color="auto"/>
            </w:tcBorders>
          </w:tcPr>
          <w:p w14:paraId="5944B606" w14:textId="77777777" w:rsidR="003F65BE" w:rsidRPr="008F52FC" w:rsidRDefault="003F65BE" w:rsidP="000E7557">
            <w:pPr>
              <w:pStyle w:val="TAC"/>
              <w:rPr>
                <w:lang w:eastAsia="zh-CN"/>
              </w:rPr>
            </w:pPr>
            <w:r w:rsidRPr="008F52FC">
              <w:rPr>
                <w:lang w:eastAsia="zh-CN"/>
              </w:rPr>
              <w:t>1b1</w:t>
            </w:r>
          </w:p>
        </w:tc>
        <w:tc>
          <w:tcPr>
            <w:tcW w:w="3970" w:type="dxa"/>
            <w:tcBorders>
              <w:top w:val="single" w:sz="4" w:space="0" w:color="auto"/>
              <w:left w:val="single" w:sz="4" w:space="0" w:color="auto"/>
              <w:bottom w:val="single" w:sz="4" w:space="0" w:color="auto"/>
              <w:right w:val="single" w:sz="4" w:space="0" w:color="auto"/>
            </w:tcBorders>
          </w:tcPr>
          <w:p w14:paraId="3C07E73C" w14:textId="77777777" w:rsidR="003F65BE" w:rsidRPr="008F52FC" w:rsidRDefault="003F65BE" w:rsidP="000E7557">
            <w:pPr>
              <w:pStyle w:val="TAL"/>
            </w:pPr>
            <w:r w:rsidRPr="008F52FC">
              <w:rPr>
                <w:lang w:eastAsia="zh-CN"/>
              </w:rPr>
              <w:t xml:space="preserve">ELSE IF </w:t>
            </w:r>
            <w:r w:rsidRPr="008F52FC">
              <w:rPr>
                <w:rFonts w:eastAsia="MS Mincho"/>
              </w:rPr>
              <w:t xml:space="preserve">pc_halfDuplexFDD_TypeA_RedCap_MFBI= False </w:t>
            </w:r>
            <w:r w:rsidRPr="008F52FC">
              <w:rPr>
                <w:lang w:eastAsia="ja-JP"/>
              </w:rPr>
              <w:t xml:space="preserve">THEN </w:t>
            </w:r>
            <w:r w:rsidRPr="008F52FC">
              <w:t>SS re-adjusts the SS/PBCH EPRE</w:t>
            </w:r>
            <w:r w:rsidRPr="008F52FC">
              <w:rPr>
                <w:rFonts w:eastAsia="v4.2.0"/>
              </w:rPr>
              <w:t xml:space="preserve"> level</w:t>
            </w:r>
            <w:r w:rsidRPr="008F52FC">
              <w:t xml:space="preserve"> of NR Cell 1, NR Cell 11 according to row "T1" in table 6.1.2.30.3.2-1.</w:t>
            </w:r>
          </w:p>
        </w:tc>
        <w:tc>
          <w:tcPr>
            <w:tcW w:w="709" w:type="dxa"/>
            <w:tcBorders>
              <w:top w:val="single" w:sz="4" w:space="0" w:color="auto"/>
              <w:left w:val="single" w:sz="4" w:space="0" w:color="auto"/>
              <w:bottom w:val="single" w:sz="4" w:space="0" w:color="auto"/>
              <w:right w:val="single" w:sz="4" w:space="0" w:color="auto"/>
            </w:tcBorders>
          </w:tcPr>
          <w:p w14:paraId="163EC796" w14:textId="77777777" w:rsidR="003F65BE" w:rsidRPr="008F52FC" w:rsidRDefault="003F65BE" w:rsidP="000E7557">
            <w:pPr>
              <w:pStyle w:val="TAC"/>
            </w:pPr>
            <w:r w:rsidRPr="008F52FC">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017B705B" w14:textId="77777777" w:rsidR="003F65BE" w:rsidRPr="008F52FC" w:rsidRDefault="003F65BE" w:rsidP="000E7557">
            <w:pPr>
              <w:pStyle w:val="TAL"/>
            </w:pPr>
            <w:r w:rsidRPr="008F52FC">
              <w:rPr>
                <w:iCs/>
              </w:rPr>
              <w:t>-</w:t>
            </w:r>
          </w:p>
        </w:tc>
        <w:tc>
          <w:tcPr>
            <w:tcW w:w="567" w:type="dxa"/>
            <w:tcBorders>
              <w:top w:val="single" w:sz="4" w:space="0" w:color="auto"/>
              <w:left w:val="single" w:sz="4" w:space="0" w:color="auto"/>
              <w:bottom w:val="single" w:sz="4" w:space="0" w:color="auto"/>
              <w:right w:val="single" w:sz="4" w:space="0" w:color="auto"/>
            </w:tcBorders>
          </w:tcPr>
          <w:p w14:paraId="779202A3" w14:textId="77777777" w:rsidR="003F65BE" w:rsidRPr="008F52FC" w:rsidRDefault="003F65BE" w:rsidP="000E7557">
            <w:pPr>
              <w:pStyle w:val="TAC"/>
            </w:pPr>
            <w:r w:rsidRPr="008F52FC">
              <w:t>-</w:t>
            </w:r>
          </w:p>
        </w:tc>
        <w:tc>
          <w:tcPr>
            <w:tcW w:w="892" w:type="dxa"/>
            <w:tcBorders>
              <w:top w:val="single" w:sz="4" w:space="0" w:color="auto"/>
              <w:left w:val="single" w:sz="4" w:space="0" w:color="auto"/>
              <w:bottom w:val="single" w:sz="4" w:space="0" w:color="auto"/>
              <w:right w:val="single" w:sz="4" w:space="0" w:color="auto"/>
            </w:tcBorders>
          </w:tcPr>
          <w:p w14:paraId="377C0E2B" w14:textId="77777777" w:rsidR="003F65BE" w:rsidRPr="008F52FC" w:rsidRDefault="003F65BE" w:rsidP="000E7557">
            <w:pPr>
              <w:pStyle w:val="TAC"/>
            </w:pPr>
            <w:r w:rsidRPr="008F52FC">
              <w:t>-</w:t>
            </w:r>
          </w:p>
        </w:tc>
      </w:tr>
      <w:tr w:rsidR="003F65BE" w:rsidRPr="008F52FC" w14:paraId="05882C94" w14:textId="77777777" w:rsidTr="000E7557">
        <w:tc>
          <w:tcPr>
            <w:tcW w:w="649" w:type="dxa"/>
            <w:tcBorders>
              <w:top w:val="single" w:sz="4" w:space="0" w:color="auto"/>
              <w:left w:val="single" w:sz="4" w:space="0" w:color="auto"/>
              <w:bottom w:val="single" w:sz="4" w:space="0" w:color="auto"/>
              <w:right w:val="single" w:sz="4" w:space="0" w:color="auto"/>
            </w:tcBorders>
          </w:tcPr>
          <w:p w14:paraId="6647C5D0" w14:textId="77777777" w:rsidR="003F65BE" w:rsidRPr="008F52FC" w:rsidRDefault="003F65BE" w:rsidP="000E7557">
            <w:pPr>
              <w:pStyle w:val="TAC"/>
              <w:rPr>
                <w:lang w:eastAsia="zh-CN"/>
              </w:rPr>
            </w:pPr>
            <w:r w:rsidRPr="008F52FC">
              <w:rPr>
                <w:lang w:eastAsia="zh-CN"/>
              </w:rPr>
              <w:t>1b2-1b7</w:t>
            </w:r>
          </w:p>
        </w:tc>
        <w:tc>
          <w:tcPr>
            <w:tcW w:w="3970" w:type="dxa"/>
            <w:tcBorders>
              <w:top w:val="single" w:sz="4" w:space="0" w:color="auto"/>
              <w:left w:val="single" w:sz="4" w:space="0" w:color="auto"/>
              <w:bottom w:val="single" w:sz="4" w:space="0" w:color="auto"/>
              <w:right w:val="single" w:sz="4" w:space="0" w:color="auto"/>
            </w:tcBorders>
          </w:tcPr>
          <w:p w14:paraId="6A7CB784" w14:textId="77777777" w:rsidR="003F65BE" w:rsidRPr="008F52FC" w:rsidRDefault="003F65BE" w:rsidP="000E7557">
            <w:pPr>
              <w:keepNext/>
              <w:keepLines/>
              <w:spacing w:after="0"/>
              <w:rPr>
                <w:rFonts w:ascii="Arial" w:hAnsi="Arial"/>
                <w:sz w:val="18"/>
              </w:rPr>
            </w:pPr>
            <w:r w:rsidRPr="008F52FC">
              <w:rPr>
                <w:rFonts w:ascii="Arial" w:hAnsi="Arial"/>
                <w:sz w:val="18"/>
              </w:rPr>
              <w:t xml:space="preserve">Check: Does the test result of generic test procedure in TS 38.508-1 [4] clause 4.9.5 indicate that the UE is camped on NR Cell </w:t>
            </w:r>
            <w:r w:rsidRPr="008F52FC">
              <w:rPr>
                <w:rFonts w:ascii="Arial" w:hAnsi="Arial"/>
                <w:sz w:val="18"/>
                <w:lang w:eastAsia="zh-CN"/>
              </w:rPr>
              <w:t>11</w:t>
            </w:r>
            <w:r w:rsidRPr="008F52FC">
              <w:rPr>
                <w:rFonts w:ascii="Arial" w:hAnsi="Arial"/>
                <w:sz w:val="18"/>
              </w:rPr>
              <w:t>?</w:t>
            </w:r>
          </w:p>
          <w:p w14:paraId="4D9945ED" w14:textId="77777777" w:rsidR="003F65BE" w:rsidRPr="008F52FC" w:rsidRDefault="003F65BE" w:rsidP="000E7557">
            <w:pPr>
              <w:pStyle w:val="TAL"/>
            </w:pPr>
            <w:r w:rsidRPr="008F52FC">
              <w:t>NOTE: The RRC connection is released and UE is in RRC_IDLE mode.</w:t>
            </w:r>
          </w:p>
        </w:tc>
        <w:tc>
          <w:tcPr>
            <w:tcW w:w="709" w:type="dxa"/>
            <w:tcBorders>
              <w:top w:val="single" w:sz="4" w:space="0" w:color="auto"/>
              <w:left w:val="single" w:sz="4" w:space="0" w:color="auto"/>
              <w:bottom w:val="single" w:sz="4" w:space="0" w:color="auto"/>
              <w:right w:val="single" w:sz="4" w:space="0" w:color="auto"/>
            </w:tcBorders>
          </w:tcPr>
          <w:p w14:paraId="0C1C826C" w14:textId="77777777" w:rsidR="003F65BE" w:rsidRPr="008F52FC" w:rsidRDefault="003F65BE" w:rsidP="000E7557">
            <w:pPr>
              <w:pStyle w:val="TAC"/>
            </w:pPr>
            <w:r w:rsidRPr="008F52FC">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CC41D3C" w14:textId="77777777" w:rsidR="003F65BE" w:rsidRPr="008F52FC" w:rsidRDefault="003F65BE" w:rsidP="000E7557">
            <w:pPr>
              <w:pStyle w:val="TAL"/>
            </w:pPr>
            <w:r w:rsidRPr="008F52FC">
              <w:rPr>
                <w:iCs/>
              </w:rPr>
              <w:t>-</w:t>
            </w:r>
          </w:p>
        </w:tc>
        <w:tc>
          <w:tcPr>
            <w:tcW w:w="567" w:type="dxa"/>
            <w:tcBorders>
              <w:top w:val="single" w:sz="4" w:space="0" w:color="auto"/>
              <w:left w:val="single" w:sz="4" w:space="0" w:color="auto"/>
              <w:bottom w:val="single" w:sz="4" w:space="0" w:color="auto"/>
              <w:right w:val="single" w:sz="4" w:space="0" w:color="auto"/>
            </w:tcBorders>
          </w:tcPr>
          <w:p w14:paraId="4AA262E2" w14:textId="77777777" w:rsidR="003F65BE" w:rsidRPr="008F52FC" w:rsidRDefault="003F65BE" w:rsidP="000E7557">
            <w:pPr>
              <w:pStyle w:val="TAC"/>
              <w:rPr>
                <w:lang w:eastAsia="zh-CN"/>
              </w:rPr>
            </w:pPr>
            <w:r w:rsidRPr="008F52FC">
              <w:rPr>
                <w:lang w:eastAsia="zh-CN"/>
              </w:rPr>
              <w:t>2</w:t>
            </w:r>
          </w:p>
        </w:tc>
        <w:tc>
          <w:tcPr>
            <w:tcW w:w="892" w:type="dxa"/>
            <w:tcBorders>
              <w:top w:val="single" w:sz="4" w:space="0" w:color="auto"/>
              <w:left w:val="single" w:sz="4" w:space="0" w:color="auto"/>
              <w:bottom w:val="single" w:sz="4" w:space="0" w:color="auto"/>
              <w:right w:val="single" w:sz="4" w:space="0" w:color="auto"/>
            </w:tcBorders>
          </w:tcPr>
          <w:p w14:paraId="52B85B02" w14:textId="77777777" w:rsidR="003F65BE" w:rsidRPr="008F52FC" w:rsidRDefault="003F65BE" w:rsidP="000E7557">
            <w:pPr>
              <w:pStyle w:val="TAC"/>
              <w:rPr>
                <w:lang w:eastAsia="zh-CN"/>
              </w:rPr>
            </w:pPr>
            <w:r w:rsidRPr="008F52FC">
              <w:rPr>
                <w:lang w:eastAsia="zh-CN"/>
              </w:rPr>
              <w:t>-</w:t>
            </w:r>
          </w:p>
        </w:tc>
      </w:tr>
    </w:tbl>
    <w:p w14:paraId="5422DCDE" w14:textId="77777777" w:rsidR="003F65BE" w:rsidRPr="008F52FC" w:rsidRDefault="003F65BE" w:rsidP="003F65BE"/>
    <w:p w14:paraId="588005D7" w14:textId="77777777" w:rsidR="003F65BE" w:rsidRPr="008F52FC" w:rsidRDefault="003F65BE" w:rsidP="003F65BE">
      <w:pPr>
        <w:pStyle w:val="H6"/>
      </w:pPr>
      <w:r w:rsidRPr="008F52FC">
        <w:t>6.1.2.30.3.3</w:t>
      </w:r>
      <w:r w:rsidRPr="008F52FC">
        <w:tab/>
        <w:t>Specific message contents</w:t>
      </w:r>
    </w:p>
    <w:p w14:paraId="426CF71A" w14:textId="77777777" w:rsidR="003F65BE" w:rsidRPr="008F52FC" w:rsidRDefault="003F65BE" w:rsidP="003F65BE">
      <w:pPr>
        <w:pStyle w:val="TH"/>
      </w:pPr>
      <w:r w:rsidRPr="008F52FC">
        <w:t xml:space="preserve">Table 6.1.2.30.3.3.3-1: </w:t>
      </w:r>
      <w:r w:rsidRPr="008F52FC">
        <w:rPr>
          <w:i/>
        </w:rPr>
        <w:t xml:space="preserve">SIB1 </w:t>
      </w:r>
      <w:r w:rsidRPr="008F52FC">
        <w:t>for NR Cell 11 (preamble and all steps, Table 6.1.2.30.3.2-3)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3F65BE" w:rsidRPr="008F52FC" w14:paraId="4D6AAB78" w14:textId="77777777" w:rsidTr="000E7557">
        <w:tc>
          <w:tcPr>
            <w:tcW w:w="9750" w:type="dxa"/>
            <w:gridSpan w:val="4"/>
            <w:tcBorders>
              <w:top w:val="single" w:sz="4" w:space="0" w:color="auto"/>
              <w:left w:val="single" w:sz="4" w:space="0" w:color="auto"/>
              <w:bottom w:val="single" w:sz="4" w:space="0" w:color="auto"/>
              <w:right w:val="single" w:sz="4" w:space="0" w:color="auto"/>
            </w:tcBorders>
            <w:hideMark/>
          </w:tcPr>
          <w:p w14:paraId="69506CCC" w14:textId="77777777" w:rsidR="003F65BE" w:rsidRPr="008F52FC" w:rsidRDefault="003F65BE" w:rsidP="000E7557">
            <w:pPr>
              <w:pStyle w:val="TAL"/>
            </w:pPr>
            <w:r w:rsidRPr="008F52FC">
              <w:t>Derivation Path: TS 38.508-1 [4], Table 4.6.1-28</w:t>
            </w:r>
          </w:p>
        </w:tc>
      </w:tr>
      <w:tr w:rsidR="003F65BE" w:rsidRPr="008F52FC" w14:paraId="01602D94"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100E0" w14:textId="77777777" w:rsidR="003F65BE" w:rsidRPr="008F52FC" w:rsidRDefault="003F65BE" w:rsidP="000E7557">
            <w:pPr>
              <w:pStyle w:val="TAH"/>
            </w:pPr>
            <w:r w:rsidRPr="008F52F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B4288" w14:textId="77777777" w:rsidR="003F65BE" w:rsidRPr="008F52FC" w:rsidRDefault="003F65BE" w:rsidP="000E7557">
            <w:pPr>
              <w:pStyle w:val="TAH"/>
            </w:pPr>
            <w:r w:rsidRPr="008F52FC">
              <w:t>Value/remark</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414E1" w14:textId="77777777" w:rsidR="003F65BE" w:rsidRPr="008F52FC" w:rsidRDefault="003F65BE" w:rsidP="000E7557">
            <w:pPr>
              <w:pStyle w:val="TAH"/>
            </w:pPr>
            <w:r w:rsidRPr="008F52FC">
              <w:t>Comment</w:t>
            </w: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1BB6E" w14:textId="77777777" w:rsidR="003F65BE" w:rsidRPr="008F52FC" w:rsidRDefault="003F65BE" w:rsidP="000E7557">
            <w:pPr>
              <w:pStyle w:val="TAH"/>
            </w:pPr>
            <w:r w:rsidRPr="008F52FC">
              <w:t>Condition</w:t>
            </w:r>
          </w:p>
        </w:tc>
      </w:tr>
      <w:tr w:rsidR="003F65BE" w:rsidRPr="008F52FC" w14:paraId="62987710"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1263C" w14:textId="77777777" w:rsidR="003F65BE" w:rsidRPr="008F52FC" w:rsidRDefault="003F65BE" w:rsidP="000E7557">
            <w:pPr>
              <w:pStyle w:val="TAL"/>
            </w:pPr>
            <w:r w:rsidRPr="008F52FC">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4B0BA"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CA835"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DF4E3" w14:textId="77777777" w:rsidR="003F65BE" w:rsidRPr="008F52FC" w:rsidRDefault="003F65BE" w:rsidP="000E7557">
            <w:pPr>
              <w:pStyle w:val="TAL"/>
            </w:pPr>
          </w:p>
        </w:tc>
      </w:tr>
      <w:tr w:rsidR="003F65BE" w:rsidRPr="008F52FC" w14:paraId="175C6AFE"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C8F69" w14:textId="77777777" w:rsidR="003F65BE" w:rsidRPr="008F52FC" w:rsidRDefault="003F65BE" w:rsidP="000E7557">
            <w:pPr>
              <w:pStyle w:val="TAL"/>
            </w:pPr>
            <w:r w:rsidRPr="008F52FC">
              <w:t xml:space="preserve">  servingCellConfigCommon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6683" w14:textId="77777777" w:rsidR="003F65BE" w:rsidRPr="008F52FC" w:rsidRDefault="003F65BE" w:rsidP="000E7557">
            <w:pPr>
              <w:pStyle w:val="TAL"/>
            </w:pPr>
            <w:r w:rsidRPr="008F52FC">
              <w:t>ServingCellConfigCommonSIB</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7B8B6" w14:textId="77777777" w:rsidR="003F65BE" w:rsidRPr="008F52FC" w:rsidRDefault="003F65BE" w:rsidP="000E7557">
            <w:pPr>
              <w:pStyle w:val="TAL"/>
            </w:pPr>
            <w:r w:rsidRPr="008F52FC">
              <w:t>Table 6.1.2.30.3.3.3-2</w:t>
            </w: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E12D" w14:textId="77777777" w:rsidR="003F65BE" w:rsidRPr="008F52FC" w:rsidRDefault="003F65BE" w:rsidP="000E7557">
            <w:pPr>
              <w:pStyle w:val="TAL"/>
              <w:rPr>
                <w:lang w:eastAsia="zh-CN"/>
              </w:rPr>
            </w:pPr>
          </w:p>
        </w:tc>
      </w:tr>
      <w:tr w:rsidR="003F65BE" w:rsidRPr="008F52FC" w14:paraId="2F442038"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15E7A" w14:textId="77777777" w:rsidR="003F65BE" w:rsidRPr="008F52FC" w:rsidRDefault="003F65BE" w:rsidP="000E7557">
            <w:pPr>
              <w:pStyle w:val="TAL"/>
            </w:pPr>
            <w:r w:rsidRPr="008F52FC">
              <w:t xml:space="preserve">  nonCriticalExtension</w:t>
            </w:r>
            <w:r w:rsidRPr="008F52FC">
              <w:rPr>
                <w:lang w:eastAsia="zh-CN"/>
              </w:rPr>
              <w:t xml:space="preserve"> </w:t>
            </w:r>
            <w:r w:rsidRPr="008F52F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23DBF"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7908B"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FB44" w14:textId="77777777" w:rsidR="003F65BE" w:rsidRPr="008F52FC" w:rsidRDefault="003F65BE" w:rsidP="000E7557">
            <w:pPr>
              <w:pStyle w:val="TAL"/>
            </w:pPr>
          </w:p>
        </w:tc>
      </w:tr>
      <w:tr w:rsidR="003F65BE" w:rsidRPr="008F52FC" w14:paraId="0A3CF851"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4C6E1" w14:textId="77777777" w:rsidR="003F65BE" w:rsidRPr="008F52FC" w:rsidRDefault="003F65BE" w:rsidP="000E7557">
            <w:pPr>
              <w:pStyle w:val="TAL"/>
            </w:pPr>
            <w:r w:rsidRPr="008F52FC">
              <w:t xml:space="preserve">    nonCriticalExtension</w:t>
            </w:r>
            <w:r w:rsidRPr="008F52FC">
              <w:rPr>
                <w:lang w:eastAsia="zh-CN"/>
              </w:rPr>
              <w:t xml:space="preserve"> </w:t>
            </w:r>
            <w:r w:rsidRPr="008F52FC">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E8AF7"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60EC8"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1DB75" w14:textId="77777777" w:rsidR="003F65BE" w:rsidRPr="008F52FC" w:rsidRDefault="003F65BE" w:rsidP="000E7557">
            <w:pPr>
              <w:pStyle w:val="TAL"/>
            </w:pPr>
          </w:p>
        </w:tc>
      </w:tr>
      <w:tr w:rsidR="003F65BE" w:rsidRPr="008F52FC" w14:paraId="47FA51C6"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EE29D" w14:textId="77777777" w:rsidR="003F65BE" w:rsidRPr="008F52FC" w:rsidRDefault="003F65BE" w:rsidP="000E7557">
            <w:pPr>
              <w:pStyle w:val="TAL"/>
            </w:pPr>
            <w:r w:rsidRPr="008F52FC">
              <w:t xml:space="preserve">  </w:t>
            </w:r>
            <w:r w:rsidRPr="008F52FC">
              <w:rPr>
                <w:lang w:eastAsia="zh-CN"/>
              </w:rPr>
              <w:t xml:space="preserve">  </w:t>
            </w:r>
            <w:r w:rsidRPr="008F52FC">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7ACD"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D52D"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FCDD" w14:textId="77777777" w:rsidR="003F65BE" w:rsidRPr="008F52FC" w:rsidRDefault="003F65BE" w:rsidP="000E7557">
            <w:pPr>
              <w:pStyle w:val="TAL"/>
            </w:pPr>
          </w:p>
        </w:tc>
      </w:tr>
      <w:tr w:rsidR="003F65BE" w:rsidRPr="008F52FC" w14:paraId="533C1486"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FE834" w14:textId="77777777" w:rsidR="003F65BE" w:rsidRPr="008F52FC" w:rsidRDefault="003F65BE" w:rsidP="000E7557">
            <w:pPr>
              <w:pStyle w:val="TAL"/>
            </w:pPr>
            <w:r w:rsidRPr="008F52FC">
              <w:t xml:space="preserve">  </w:t>
            </w:r>
            <w:r w:rsidRPr="008F52FC">
              <w:rPr>
                <w:lang w:eastAsia="zh-CN"/>
              </w:rPr>
              <w:t xml:space="preserve">  </w:t>
            </w:r>
            <w:r w:rsidRPr="008F52FC">
              <w:t xml:space="preserve">    RedCap-ConfigCommon-r17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FEF1"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42E"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2FE21" w14:textId="77777777" w:rsidR="003F65BE" w:rsidRPr="008F52FC" w:rsidRDefault="003F65BE" w:rsidP="000E7557">
            <w:pPr>
              <w:pStyle w:val="TAL"/>
            </w:pPr>
          </w:p>
        </w:tc>
      </w:tr>
      <w:tr w:rsidR="003F65BE" w:rsidRPr="008F52FC" w14:paraId="29898EFB"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3F08" w14:textId="77777777" w:rsidR="003F65BE" w:rsidRPr="008F52FC" w:rsidRDefault="003F65BE" w:rsidP="000E7557">
            <w:pPr>
              <w:pStyle w:val="TAL"/>
            </w:pPr>
            <w:r w:rsidRPr="008F52FC">
              <w:t xml:space="preserve">  </w:t>
            </w:r>
            <w:r w:rsidRPr="008F52FC">
              <w:rPr>
                <w:lang w:eastAsia="zh-CN"/>
              </w:rPr>
              <w:t xml:space="preserve">  </w:t>
            </w:r>
            <w:r w:rsidRPr="008F52FC">
              <w:t xml:space="preserve">      halfDuplexRedCapAllowed-r17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F463" w14:textId="77777777" w:rsidR="003F65BE" w:rsidRPr="008F52FC" w:rsidRDefault="003F65BE" w:rsidP="000E7557">
            <w:pPr>
              <w:pStyle w:val="TAL"/>
              <w:rPr>
                <w:lang w:eastAsia="zh-CN"/>
              </w:rPr>
            </w:pPr>
            <w:r w:rsidRPr="008F52FC">
              <w:rPr>
                <w:lang w:eastAsia="zh-CN"/>
              </w:rPr>
              <w:t>Not present</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7C09"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7210" w14:textId="77777777" w:rsidR="003F65BE" w:rsidRPr="008F52FC" w:rsidRDefault="003F65BE" w:rsidP="000E7557">
            <w:pPr>
              <w:pStyle w:val="TAL"/>
            </w:pPr>
          </w:p>
        </w:tc>
      </w:tr>
      <w:tr w:rsidR="003F65BE" w:rsidRPr="008F52FC" w14:paraId="72B19DEA"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EEB62" w14:textId="77777777" w:rsidR="003F65BE" w:rsidRPr="008F52FC" w:rsidRDefault="003F65BE" w:rsidP="000E7557">
            <w:pPr>
              <w:pStyle w:val="TAL"/>
            </w:pPr>
            <w:r w:rsidRPr="008F52FC">
              <w:t xml:space="preserve">  </w:t>
            </w:r>
            <w:r w:rsidRPr="008F52FC">
              <w:rPr>
                <w:lang w:eastAsia="zh-CN"/>
              </w:rPr>
              <w:t xml:space="preserve">  </w:t>
            </w:r>
            <w:r w:rsidRPr="008F52FC">
              <w:t xml:space="preserve">      cellBarredRedCap-r17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CAEC"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D7BAD"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E81AC" w14:textId="77777777" w:rsidR="003F65BE" w:rsidRPr="008F52FC" w:rsidRDefault="003F65BE" w:rsidP="000E7557">
            <w:pPr>
              <w:pStyle w:val="TAL"/>
            </w:pPr>
          </w:p>
        </w:tc>
      </w:tr>
      <w:tr w:rsidR="003F65BE" w:rsidRPr="008F52FC" w14:paraId="2E2FEF5A"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41292" w14:textId="77777777" w:rsidR="003F65BE" w:rsidRPr="008F52FC" w:rsidRDefault="003F65BE" w:rsidP="000E7557">
            <w:pPr>
              <w:pStyle w:val="TAL"/>
            </w:pPr>
            <w:r w:rsidRPr="008F52FC">
              <w:t xml:space="preserve">  </w:t>
            </w:r>
            <w:r w:rsidRPr="008F52FC">
              <w:rPr>
                <w:lang w:eastAsia="zh-CN"/>
              </w:rPr>
              <w:t xml:space="preserve">  </w:t>
            </w:r>
            <w:r w:rsidRPr="008F52FC">
              <w:t xml:space="preserve">        cellBarredRedCap1Rx-r17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9288D" w14:textId="77777777" w:rsidR="003F65BE" w:rsidRPr="008F52FC" w:rsidRDefault="003F65BE" w:rsidP="000E7557">
            <w:pPr>
              <w:pStyle w:val="TAL"/>
              <w:rPr>
                <w:lang w:eastAsia="zh-CN"/>
              </w:rPr>
            </w:pPr>
            <w:r w:rsidRPr="008F52FC">
              <w:rPr>
                <w:lang w:eastAsia="zh-CN"/>
              </w:rPr>
              <w:t>Not Barred</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AE4D"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C63DC" w14:textId="77777777" w:rsidR="003F65BE" w:rsidRPr="008F52FC" w:rsidRDefault="003F65BE" w:rsidP="000E7557">
            <w:pPr>
              <w:pStyle w:val="TAL"/>
              <w:rPr>
                <w:lang w:eastAsia="zh-CN"/>
              </w:rPr>
            </w:pPr>
          </w:p>
        </w:tc>
      </w:tr>
      <w:tr w:rsidR="003F65BE" w:rsidRPr="008F52FC" w14:paraId="3E1920DE"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E100E" w14:textId="77777777" w:rsidR="003F65BE" w:rsidRPr="008F52FC" w:rsidRDefault="003F65BE" w:rsidP="000E7557">
            <w:pPr>
              <w:pStyle w:val="TAL"/>
            </w:pPr>
            <w:r w:rsidRPr="008F52FC">
              <w:t xml:space="preserve">  </w:t>
            </w:r>
            <w:r w:rsidRPr="008F52FC">
              <w:rPr>
                <w:lang w:eastAsia="zh-CN"/>
              </w:rPr>
              <w:t xml:space="preserve">  </w:t>
            </w:r>
            <w:r w:rsidRPr="008F52FC">
              <w:t xml:space="preserve">        cellBarredRedCap2Rx-r17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AEA69" w14:textId="77777777" w:rsidR="003F65BE" w:rsidRPr="008F52FC" w:rsidRDefault="003F65BE" w:rsidP="000E7557">
            <w:pPr>
              <w:pStyle w:val="TAL"/>
              <w:rPr>
                <w:lang w:eastAsia="zh-CN"/>
              </w:rPr>
            </w:pPr>
            <w:r w:rsidRPr="008F52FC">
              <w:rPr>
                <w:lang w:eastAsia="zh-CN"/>
              </w:rPr>
              <w:t>Not Barred</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FABC4"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4E14" w14:textId="77777777" w:rsidR="003F65BE" w:rsidRPr="008F52FC" w:rsidRDefault="003F65BE" w:rsidP="000E7557">
            <w:pPr>
              <w:pStyle w:val="TAL"/>
            </w:pPr>
          </w:p>
        </w:tc>
      </w:tr>
      <w:tr w:rsidR="003F65BE" w:rsidRPr="008F52FC" w14:paraId="7CB8D3C7"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C90D" w14:textId="77777777" w:rsidR="003F65BE" w:rsidRPr="008F52FC" w:rsidRDefault="003F65BE" w:rsidP="000E7557">
            <w:pPr>
              <w:pStyle w:val="TAL"/>
            </w:pPr>
            <w:r w:rsidRPr="008F52F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3E0DA" w14:textId="77777777" w:rsidR="003F65BE" w:rsidRPr="008F52FC" w:rsidRDefault="003F65BE" w:rsidP="000E7557">
            <w:pPr>
              <w:pStyle w:val="TAL"/>
              <w:rPr>
                <w:lang w:eastAsia="zh-C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B89A"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C8A3" w14:textId="77777777" w:rsidR="003F65BE" w:rsidRPr="008F52FC" w:rsidRDefault="003F65BE" w:rsidP="000E7557">
            <w:pPr>
              <w:pStyle w:val="TAL"/>
              <w:rPr>
                <w:lang w:eastAsia="zh-CN"/>
              </w:rPr>
            </w:pPr>
          </w:p>
        </w:tc>
      </w:tr>
      <w:tr w:rsidR="003F65BE" w:rsidRPr="008F52FC" w14:paraId="340CE979"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16CD5" w14:textId="77777777" w:rsidR="003F65BE" w:rsidRPr="008F52FC" w:rsidRDefault="003F65BE" w:rsidP="000E7557">
            <w:pPr>
              <w:pStyle w:val="TAL"/>
            </w:pPr>
            <w:r w:rsidRPr="008F52F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91BBF"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A253C"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34723" w14:textId="77777777" w:rsidR="003F65BE" w:rsidRPr="008F52FC" w:rsidRDefault="003F65BE" w:rsidP="000E7557">
            <w:pPr>
              <w:pStyle w:val="TAL"/>
              <w:rPr>
                <w:lang w:eastAsia="zh-CN"/>
              </w:rPr>
            </w:pPr>
          </w:p>
        </w:tc>
      </w:tr>
      <w:tr w:rsidR="003F65BE" w:rsidRPr="008F52FC" w14:paraId="14798D14"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5A60A" w14:textId="77777777" w:rsidR="003F65BE" w:rsidRPr="008F52FC" w:rsidRDefault="003F65BE" w:rsidP="000E7557">
            <w:pPr>
              <w:pStyle w:val="TAL"/>
            </w:pPr>
            <w:r w:rsidRPr="008F52FC">
              <w:t xml:space="preserve">  </w:t>
            </w:r>
            <w:r w:rsidRPr="008F52FC">
              <w:rPr>
                <w:lang w:eastAsia="zh-CN"/>
              </w:rPr>
              <w:t xml:space="preserve">  </w:t>
            </w:r>
            <w:r w:rsidRPr="008F52F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BABA"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5D65"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ADC7" w14:textId="77777777" w:rsidR="003F65BE" w:rsidRPr="008F52FC" w:rsidRDefault="003F65BE" w:rsidP="000E7557">
            <w:pPr>
              <w:pStyle w:val="TAL"/>
              <w:rPr>
                <w:lang w:eastAsia="zh-CN"/>
              </w:rPr>
            </w:pPr>
          </w:p>
        </w:tc>
      </w:tr>
      <w:tr w:rsidR="003F65BE" w:rsidRPr="008F52FC" w14:paraId="2914E191"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5ED51" w14:textId="77777777" w:rsidR="003F65BE" w:rsidRPr="008F52FC" w:rsidRDefault="003F65BE" w:rsidP="000E7557">
            <w:pPr>
              <w:pStyle w:val="TAL"/>
            </w:pPr>
            <w:r w:rsidRPr="008F52F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06FB"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E9AC2"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3DA91" w14:textId="77777777" w:rsidR="003F65BE" w:rsidRPr="008F52FC" w:rsidRDefault="003F65BE" w:rsidP="000E7557">
            <w:pPr>
              <w:pStyle w:val="TAL"/>
              <w:rPr>
                <w:lang w:eastAsia="zh-CN"/>
              </w:rPr>
            </w:pPr>
          </w:p>
        </w:tc>
      </w:tr>
      <w:tr w:rsidR="003F65BE" w:rsidRPr="008F52FC" w14:paraId="314D066F"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E38F1" w14:textId="77777777" w:rsidR="003F65BE" w:rsidRPr="008F52FC" w:rsidRDefault="003F65BE" w:rsidP="000E7557">
            <w:pPr>
              <w:pStyle w:val="TAL"/>
            </w:pPr>
            <w:r w:rsidRPr="008F52F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B310C"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55560"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30AC" w14:textId="77777777" w:rsidR="003F65BE" w:rsidRPr="008F52FC" w:rsidRDefault="003F65BE" w:rsidP="000E7557">
            <w:pPr>
              <w:pStyle w:val="TAL"/>
            </w:pPr>
          </w:p>
        </w:tc>
      </w:tr>
      <w:tr w:rsidR="003F65BE" w:rsidRPr="008F52FC" w14:paraId="5EA6F015" w14:textId="77777777" w:rsidTr="000E755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A2E4" w14:textId="77777777" w:rsidR="003F65BE" w:rsidRPr="008F52FC" w:rsidRDefault="003F65BE" w:rsidP="000E7557">
            <w:pPr>
              <w:pStyle w:val="TAL"/>
            </w:pPr>
            <w:r w:rsidRPr="008F52F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0B79" w14:textId="77777777" w:rsidR="003F65BE" w:rsidRPr="008F52FC" w:rsidRDefault="003F65BE" w:rsidP="000E7557">
            <w:pPr>
              <w:pStyle w:val="TAL"/>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0A88" w14:textId="77777777" w:rsidR="003F65BE" w:rsidRPr="008F52FC" w:rsidRDefault="003F65BE" w:rsidP="000E7557">
            <w:pPr>
              <w:pStyle w:val="TAL"/>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DA9F" w14:textId="77777777" w:rsidR="003F65BE" w:rsidRPr="008F52FC" w:rsidRDefault="003F65BE" w:rsidP="000E7557">
            <w:pPr>
              <w:pStyle w:val="TAL"/>
            </w:pPr>
          </w:p>
        </w:tc>
      </w:tr>
    </w:tbl>
    <w:p w14:paraId="45554C3E" w14:textId="77777777" w:rsidR="003F65BE" w:rsidRPr="008F52FC" w:rsidRDefault="003F65BE" w:rsidP="003F65BE">
      <w:pPr>
        <w:rPr>
          <w:rFonts w:eastAsia="MS Mincho"/>
        </w:rPr>
      </w:pPr>
    </w:p>
    <w:p w14:paraId="745AAE9A" w14:textId="77777777" w:rsidR="003F65BE" w:rsidRPr="008F52FC" w:rsidRDefault="003F65BE" w:rsidP="003F65BE">
      <w:pPr>
        <w:pStyle w:val="TH"/>
        <w:rPr>
          <w:i/>
          <w:iCs/>
        </w:rPr>
      </w:pPr>
      <w:r w:rsidRPr="008F52FC">
        <w:lastRenderedPageBreak/>
        <w:t xml:space="preserve">Table 6.1.2.30.3.3.3-2: </w:t>
      </w:r>
      <w:r w:rsidRPr="008F52FC">
        <w:rPr>
          <w:i/>
          <w:iCs/>
        </w:rPr>
        <w:t xml:space="preserve">ServingCellConfigCommonSIB </w:t>
      </w:r>
      <w:r w:rsidRPr="008F52FC">
        <w:rPr>
          <w:iCs/>
        </w:rPr>
        <w:t>(</w:t>
      </w:r>
      <w:r w:rsidRPr="008F52FC">
        <w:t>Table 6.1.2.30.3.3.3-1</w:t>
      </w:r>
      <w:r w:rsidRPr="008F52F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3F65BE" w:rsidRPr="008F52FC" w14:paraId="704D36E1" w14:textId="77777777" w:rsidTr="000E7557">
        <w:tc>
          <w:tcPr>
            <w:tcW w:w="9747" w:type="dxa"/>
            <w:gridSpan w:val="4"/>
          </w:tcPr>
          <w:p w14:paraId="55E9401B" w14:textId="77777777" w:rsidR="003F65BE" w:rsidRPr="008F52FC" w:rsidRDefault="003F65BE" w:rsidP="000E7557">
            <w:pPr>
              <w:pStyle w:val="TAH"/>
              <w:jc w:val="left"/>
              <w:rPr>
                <w:b w:val="0"/>
              </w:rPr>
            </w:pPr>
            <w:r w:rsidRPr="008F52FC">
              <w:rPr>
                <w:b w:val="0"/>
              </w:rPr>
              <w:t>Derivation Path: TS 38.508-1 [4], Table 4.6.3-169</w:t>
            </w:r>
          </w:p>
        </w:tc>
      </w:tr>
      <w:tr w:rsidR="003F65BE" w:rsidRPr="008F52FC" w14:paraId="4521D42A" w14:textId="77777777" w:rsidTr="000E7557">
        <w:tc>
          <w:tcPr>
            <w:tcW w:w="4535" w:type="dxa"/>
          </w:tcPr>
          <w:p w14:paraId="5D3F453B" w14:textId="77777777" w:rsidR="003F65BE" w:rsidRPr="008F52FC" w:rsidRDefault="003F65BE" w:rsidP="000E7557">
            <w:pPr>
              <w:pStyle w:val="TAH"/>
            </w:pPr>
            <w:r w:rsidRPr="008F52FC">
              <w:t>Information Element</w:t>
            </w:r>
          </w:p>
        </w:tc>
        <w:tc>
          <w:tcPr>
            <w:tcW w:w="2264" w:type="dxa"/>
          </w:tcPr>
          <w:p w14:paraId="5F4FCD10" w14:textId="77777777" w:rsidR="003F65BE" w:rsidRPr="008F52FC" w:rsidRDefault="003F65BE" w:rsidP="000E7557">
            <w:pPr>
              <w:pStyle w:val="TAH"/>
            </w:pPr>
            <w:r w:rsidRPr="008F52FC">
              <w:t>Value/remark</w:t>
            </w:r>
          </w:p>
        </w:tc>
        <w:tc>
          <w:tcPr>
            <w:tcW w:w="1703" w:type="dxa"/>
          </w:tcPr>
          <w:p w14:paraId="137AB67B" w14:textId="77777777" w:rsidR="003F65BE" w:rsidRPr="008F52FC" w:rsidRDefault="003F65BE" w:rsidP="000E7557">
            <w:pPr>
              <w:pStyle w:val="TAH"/>
            </w:pPr>
            <w:r w:rsidRPr="008F52FC">
              <w:t>Comment</w:t>
            </w:r>
          </w:p>
        </w:tc>
        <w:tc>
          <w:tcPr>
            <w:tcW w:w="1245" w:type="dxa"/>
          </w:tcPr>
          <w:p w14:paraId="65B75417" w14:textId="77777777" w:rsidR="003F65BE" w:rsidRPr="008F52FC" w:rsidRDefault="003F65BE" w:rsidP="000E7557">
            <w:pPr>
              <w:pStyle w:val="TAH"/>
            </w:pPr>
            <w:r w:rsidRPr="008F52FC">
              <w:t>Condition</w:t>
            </w:r>
          </w:p>
        </w:tc>
      </w:tr>
      <w:tr w:rsidR="003F65BE" w:rsidRPr="008F52FC" w14:paraId="63B64555" w14:textId="77777777" w:rsidTr="000E7557">
        <w:tc>
          <w:tcPr>
            <w:tcW w:w="4535" w:type="dxa"/>
          </w:tcPr>
          <w:p w14:paraId="3DD538FB" w14:textId="77777777" w:rsidR="003F65BE" w:rsidRPr="008F52FC" w:rsidRDefault="003F65BE" w:rsidP="000E7557">
            <w:pPr>
              <w:pStyle w:val="TAL"/>
            </w:pPr>
            <w:r w:rsidRPr="008F52FC">
              <w:t>ServingCellConfigCommonSIB ::= SEQUENCE {</w:t>
            </w:r>
          </w:p>
        </w:tc>
        <w:tc>
          <w:tcPr>
            <w:tcW w:w="2264" w:type="dxa"/>
          </w:tcPr>
          <w:p w14:paraId="37F7DA56" w14:textId="77777777" w:rsidR="003F65BE" w:rsidRPr="008F52FC" w:rsidRDefault="003F65BE" w:rsidP="000E7557">
            <w:pPr>
              <w:pStyle w:val="TAL"/>
            </w:pPr>
          </w:p>
        </w:tc>
        <w:tc>
          <w:tcPr>
            <w:tcW w:w="1703" w:type="dxa"/>
          </w:tcPr>
          <w:p w14:paraId="3A7FF753" w14:textId="77777777" w:rsidR="003F65BE" w:rsidRPr="008F52FC" w:rsidRDefault="003F65BE" w:rsidP="000E7557">
            <w:pPr>
              <w:pStyle w:val="TAL"/>
            </w:pPr>
          </w:p>
        </w:tc>
        <w:tc>
          <w:tcPr>
            <w:tcW w:w="1245" w:type="dxa"/>
          </w:tcPr>
          <w:p w14:paraId="5A3FFC13" w14:textId="77777777" w:rsidR="003F65BE" w:rsidRPr="008F52FC" w:rsidRDefault="003F65BE" w:rsidP="000E7557">
            <w:pPr>
              <w:pStyle w:val="TAL"/>
            </w:pPr>
          </w:p>
        </w:tc>
      </w:tr>
      <w:tr w:rsidR="003F65BE" w:rsidRPr="008F52FC" w14:paraId="497292AB" w14:textId="77777777" w:rsidTr="000E7557">
        <w:tc>
          <w:tcPr>
            <w:tcW w:w="4535" w:type="dxa"/>
            <w:tcBorders>
              <w:bottom w:val="nil"/>
            </w:tcBorders>
          </w:tcPr>
          <w:p w14:paraId="628EC550" w14:textId="77777777" w:rsidR="003F65BE" w:rsidRPr="008F52FC" w:rsidRDefault="003F65BE" w:rsidP="000E7557">
            <w:pPr>
              <w:pStyle w:val="TAL"/>
            </w:pPr>
            <w:r w:rsidRPr="008F52FC">
              <w:t xml:space="preserve">  downlinkConfigCommon</w:t>
            </w:r>
          </w:p>
        </w:tc>
        <w:tc>
          <w:tcPr>
            <w:tcW w:w="2264" w:type="dxa"/>
          </w:tcPr>
          <w:p w14:paraId="1A347C6F" w14:textId="77777777" w:rsidR="003F65BE" w:rsidRPr="008F52FC" w:rsidRDefault="003F65BE" w:rsidP="000E7557">
            <w:pPr>
              <w:pStyle w:val="TAL"/>
            </w:pPr>
            <w:r w:rsidRPr="008F52FC">
              <w:t>DownlinkConfigCommonSIB</w:t>
            </w:r>
          </w:p>
        </w:tc>
        <w:tc>
          <w:tcPr>
            <w:tcW w:w="1703" w:type="dxa"/>
          </w:tcPr>
          <w:p w14:paraId="6A967727" w14:textId="77777777" w:rsidR="003F65BE" w:rsidRPr="008F52FC" w:rsidRDefault="003F65BE" w:rsidP="000E7557">
            <w:pPr>
              <w:pStyle w:val="TAL"/>
            </w:pPr>
            <w:r w:rsidRPr="008F52FC">
              <w:t>Table 6.1.2.30.3.3.3-3</w:t>
            </w:r>
          </w:p>
        </w:tc>
        <w:tc>
          <w:tcPr>
            <w:tcW w:w="1245" w:type="dxa"/>
          </w:tcPr>
          <w:p w14:paraId="2966024A" w14:textId="77777777" w:rsidR="003F65BE" w:rsidRPr="008F52FC" w:rsidRDefault="003F65BE" w:rsidP="000E7557">
            <w:pPr>
              <w:pStyle w:val="TAL"/>
            </w:pPr>
          </w:p>
        </w:tc>
      </w:tr>
      <w:tr w:rsidR="003F65BE" w:rsidRPr="008F52FC" w14:paraId="4C67F94E" w14:textId="77777777" w:rsidTr="000E7557">
        <w:tc>
          <w:tcPr>
            <w:tcW w:w="4535" w:type="dxa"/>
            <w:tcBorders>
              <w:bottom w:val="nil"/>
            </w:tcBorders>
          </w:tcPr>
          <w:p w14:paraId="4B719664" w14:textId="77777777" w:rsidR="003F65BE" w:rsidRPr="008F52FC" w:rsidDel="003E109C" w:rsidRDefault="003F65BE" w:rsidP="000E7557">
            <w:pPr>
              <w:pStyle w:val="TAL"/>
            </w:pPr>
            <w:r w:rsidRPr="008F52FC">
              <w:t xml:space="preserve">  uplinkConfigCommon</w:t>
            </w:r>
          </w:p>
        </w:tc>
        <w:tc>
          <w:tcPr>
            <w:tcW w:w="2264" w:type="dxa"/>
          </w:tcPr>
          <w:p w14:paraId="5FA36639" w14:textId="77777777" w:rsidR="003F65BE" w:rsidRPr="008F52FC" w:rsidRDefault="003F65BE" w:rsidP="000E7557">
            <w:pPr>
              <w:pStyle w:val="TAL"/>
            </w:pPr>
            <w:r w:rsidRPr="008F52FC">
              <w:t>UplinkConfigCommonSIB</w:t>
            </w:r>
          </w:p>
        </w:tc>
        <w:tc>
          <w:tcPr>
            <w:tcW w:w="1703" w:type="dxa"/>
          </w:tcPr>
          <w:p w14:paraId="1A958821" w14:textId="77777777" w:rsidR="003F65BE" w:rsidRPr="008F52FC" w:rsidRDefault="003F65BE" w:rsidP="000E7557">
            <w:pPr>
              <w:pStyle w:val="TAL"/>
            </w:pPr>
            <w:r w:rsidRPr="008F52FC">
              <w:t>Table 6.1.2.30.3.3.3-5</w:t>
            </w:r>
          </w:p>
        </w:tc>
        <w:tc>
          <w:tcPr>
            <w:tcW w:w="1245" w:type="dxa"/>
          </w:tcPr>
          <w:p w14:paraId="75941148" w14:textId="77777777" w:rsidR="003F65BE" w:rsidRPr="008F52FC" w:rsidRDefault="003F65BE" w:rsidP="000E7557">
            <w:pPr>
              <w:pStyle w:val="TAL"/>
            </w:pPr>
          </w:p>
        </w:tc>
      </w:tr>
      <w:tr w:rsidR="003F65BE" w:rsidRPr="008F52FC" w14:paraId="50CF281D" w14:textId="77777777" w:rsidTr="000E7557">
        <w:tc>
          <w:tcPr>
            <w:tcW w:w="4535" w:type="dxa"/>
          </w:tcPr>
          <w:p w14:paraId="4BD412CE" w14:textId="77777777" w:rsidR="003F65BE" w:rsidRPr="008F52FC" w:rsidRDefault="003F65BE" w:rsidP="000E7557">
            <w:pPr>
              <w:pStyle w:val="TAL"/>
            </w:pPr>
            <w:r w:rsidRPr="008F52FC">
              <w:t>}</w:t>
            </w:r>
          </w:p>
        </w:tc>
        <w:tc>
          <w:tcPr>
            <w:tcW w:w="2264" w:type="dxa"/>
          </w:tcPr>
          <w:p w14:paraId="21E25123" w14:textId="77777777" w:rsidR="003F65BE" w:rsidRPr="008F52FC" w:rsidRDefault="003F65BE" w:rsidP="000E7557">
            <w:pPr>
              <w:pStyle w:val="TAL"/>
            </w:pPr>
          </w:p>
        </w:tc>
        <w:tc>
          <w:tcPr>
            <w:tcW w:w="1703" w:type="dxa"/>
          </w:tcPr>
          <w:p w14:paraId="024F7F90" w14:textId="77777777" w:rsidR="003F65BE" w:rsidRPr="008F52FC" w:rsidRDefault="003F65BE" w:rsidP="000E7557">
            <w:pPr>
              <w:pStyle w:val="TAL"/>
            </w:pPr>
          </w:p>
        </w:tc>
        <w:tc>
          <w:tcPr>
            <w:tcW w:w="1245" w:type="dxa"/>
          </w:tcPr>
          <w:p w14:paraId="3EDD749B" w14:textId="77777777" w:rsidR="003F65BE" w:rsidRPr="008F52FC" w:rsidRDefault="003F65BE" w:rsidP="000E7557">
            <w:pPr>
              <w:pStyle w:val="TAL"/>
            </w:pPr>
          </w:p>
        </w:tc>
      </w:tr>
    </w:tbl>
    <w:p w14:paraId="3642CE28" w14:textId="77777777" w:rsidR="003F65BE" w:rsidRPr="008F52FC" w:rsidRDefault="003F65BE" w:rsidP="003F65BE"/>
    <w:p w14:paraId="3BEBA468" w14:textId="77777777" w:rsidR="003F65BE" w:rsidRPr="008F52FC" w:rsidRDefault="003F65BE" w:rsidP="003F65BE">
      <w:pPr>
        <w:pStyle w:val="TH"/>
        <w:rPr>
          <w:i/>
          <w:iCs/>
        </w:rPr>
      </w:pPr>
      <w:r w:rsidRPr="008F52FC">
        <w:t xml:space="preserve">Table 6.1.2.30.3.3.3-3: </w:t>
      </w:r>
      <w:r w:rsidRPr="008F52FC">
        <w:rPr>
          <w:i/>
          <w:iCs/>
        </w:rPr>
        <w:t xml:space="preserve">DownlinkConfigCommonSIB </w:t>
      </w:r>
      <w:r w:rsidRPr="008F52FC">
        <w:rPr>
          <w:iCs/>
        </w:rPr>
        <w:t>(</w:t>
      </w:r>
      <w:r w:rsidRPr="008F52FC">
        <w:t>Table 6.1.2.30.3.3.3-2</w:t>
      </w:r>
      <w:r w:rsidRPr="008F52F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F65BE" w:rsidRPr="008F52FC" w14:paraId="0AE89502" w14:textId="77777777" w:rsidTr="000E7557">
        <w:tc>
          <w:tcPr>
            <w:tcW w:w="9747" w:type="dxa"/>
            <w:gridSpan w:val="4"/>
          </w:tcPr>
          <w:p w14:paraId="5A0EF562" w14:textId="77777777" w:rsidR="003F65BE" w:rsidRPr="008F52FC" w:rsidRDefault="003F65BE" w:rsidP="000E7557">
            <w:pPr>
              <w:pStyle w:val="TAH"/>
              <w:jc w:val="left"/>
              <w:rPr>
                <w:b w:val="0"/>
              </w:rPr>
            </w:pPr>
            <w:r w:rsidRPr="008F52FC">
              <w:rPr>
                <w:b w:val="0"/>
              </w:rPr>
              <w:t>Derivation Path: TS 38.508-1 [4], Table 4.6.3-53</w:t>
            </w:r>
          </w:p>
        </w:tc>
      </w:tr>
      <w:tr w:rsidR="003F65BE" w:rsidRPr="008F52FC" w14:paraId="666FF56D" w14:textId="77777777" w:rsidTr="000E7557">
        <w:tc>
          <w:tcPr>
            <w:tcW w:w="4535" w:type="dxa"/>
          </w:tcPr>
          <w:p w14:paraId="17A9307E" w14:textId="77777777" w:rsidR="003F65BE" w:rsidRPr="008F52FC" w:rsidRDefault="003F65BE" w:rsidP="000E7557">
            <w:pPr>
              <w:pStyle w:val="TAH"/>
            </w:pPr>
            <w:r w:rsidRPr="008F52FC">
              <w:t>Information Element</w:t>
            </w:r>
          </w:p>
        </w:tc>
        <w:tc>
          <w:tcPr>
            <w:tcW w:w="2267" w:type="dxa"/>
          </w:tcPr>
          <w:p w14:paraId="50B5FF2E" w14:textId="77777777" w:rsidR="003F65BE" w:rsidRPr="008F52FC" w:rsidRDefault="003F65BE" w:rsidP="000E7557">
            <w:pPr>
              <w:pStyle w:val="TAH"/>
            </w:pPr>
            <w:r w:rsidRPr="008F52FC">
              <w:t>Value/remark</w:t>
            </w:r>
          </w:p>
        </w:tc>
        <w:tc>
          <w:tcPr>
            <w:tcW w:w="1700" w:type="dxa"/>
          </w:tcPr>
          <w:p w14:paraId="710B6465" w14:textId="77777777" w:rsidR="003F65BE" w:rsidRPr="008F52FC" w:rsidRDefault="003F65BE" w:rsidP="000E7557">
            <w:pPr>
              <w:pStyle w:val="TAH"/>
            </w:pPr>
            <w:r w:rsidRPr="008F52FC">
              <w:t>Comment</w:t>
            </w:r>
          </w:p>
        </w:tc>
        <w:tc>
          <w:tcPr>
            <w:tcW w:w="1245" w:type="dxa"/>
          </w:tcPr>
          <w:p w14:paraId="5D176AFB" w14:textId="77777777" w:rsidR="003F65BE" w:rsidRPr="008F52FC" w:rsidRDefault="003F65BE" w:rsidP="000E7557">
            <w:pPr>
              <w:pStyle w:val="TAH"/>
            </w:pPr>
            <w:r w:rsidRPr="008F52FC">
              <w:t>Condition</w:t>
            </w:r>
          </w:p>
        </w:tc>
      </w:tr>
      <w:tr w:rsidR="003F65BE" w:rsidRPr="008F52FC" w14:paraId="1113C5F2" w14:textId="77777777" w:rsidTr="000E7557">
        <w:tc>
          <w:tcPr>
            <w:tcW w:w="4535" w:type="dxa"/>
          </w:tcPr>
          <w:p w14:paraId="7027330E" w14:textId="77777777" w:rsidR="003F65BE" w:rsidRPr="008F52FC" w:rsidRDefault="003F65BE" w:rsidP="000E7557">
            <w:pPr>
              <w:pStyle w:val="TAL"/>
            </w:pPr>
            <w:r w:rsidRPr="008F52FC">
              <w:t>DownlinkConfigCommonSIB ::= SEQUENCE {</w:t>
            </w:r>
          </w:p>
        </w:tc>
        <w:tc>
          <w:tcPr>
            <w:tcW w:w="2267" w:type="dxa"/>
          </w:tcPr>
          <w:p w14:paraId="2ADEA5D6" w14:textId="77777777" w:rsidR="003F65BE" w:rsidRPr="008F52FC" w:rsidRDefault="003F65BE" w:rsidP="000E7557">
            <w:pPr>
              <w:pStyle w:val="TAL"/>
            </w:pPr>
          </w:p>
        </w:tc>
        <w:tc>
          <w:tcPr>
            <w:tcW w:w="1700" w:type="dxa"/>
          </w:tcPr>
          <w:p w14:paraId="3A8CBF0F" w14:textId="77777777" w:rsidR="003F65BE" w:rsidRPr="008F52FC" w:rsidRDefault="003F65BE" w:rsidP="000E7557">
            <w:pPr>
              <w:pStyle w:val="TAL"/>
            </w:pPr>
          </w:p>
        </w:tc>
        <w:tc>
          <w:tcPr>
            <w:tcW w:w="1245" w:type="dxa"/>
          </w:tcPr>
          <w:p w14:paraId="448A84C1" w14:textId="77777777" w:rsidR="003F65BE" w:rsidRPr="008F52FC" w:rsidRDefault="003F65BE" w:rsidP="000E7557">
            <w:pPr>
              <w:pStyle w:val="TAL"/>
            </w:pPr>
          </w:p>
        </w:tc>
      </w:tr>
      <w:tr w:rsidR="003F65BE" w:rsidRPr="008F52FC" w14:paraId="40F01CED" w14:textId="77777777" w:rsidTr="000E7557">
        <w:tc>
          <w:tcPr>
            <w:tcW w:w="4535" w:type="dxa"/>
          </w:tcPr>
          <w:p w14:paraId="3E9D829F" w14:textId="77777777" w:rsidR="003F65BE" w:rsidRPr="008F52FC" w:rsidRDefault="003F65BE" w:rsidP="000E7557">
            <w:pPr>
              <w:pStyle w:val="TAL"/>
            </w:pPr>
            <w:r w:rsidRPr="008F52FC">
              <w:t xml:space="preserve">  frequencyInfoDL</w:t>
            </w:r>
          </w:p>
        </w:tc>
        <w:tc>
          <w:tcPr>
            <w:tcW w:w="2267" w:type="dxa"/>
          </w:tcPr>
          <w:p w14:paraId="3BA8DFF5" w14:textId="77777777" w:rsidR="003F65BE" w:rsidRPr="008F52FC" w:rsidRDefault="003F65BE" w:rsidP="000E7557">
            <w:pPr>
              <w:pStyle w:val="TAL"/>
            </w:pPr>
            <w:r w:rsidRPr="008F52FC">
              <w:t>FrequencyInfoDL-SIB</w:t>
            </w:r>
          </w:p>
        </w:tc>
        <w:tc>
          <w:tcPr>
            <w:tcW w:w="1700" w:type="dxa"/>
          </w:tcPr>
          <w:p w14:paraId="58A49DCF" w14:textId="77777777" w:rsidR="003F65BE" w:rsidRPr="008F52FC" w:rsidRDefault="003F65BE" w:rsidP="000E7557">
            <w:pPr>
              <w:pStyle w:val="TAL"/>
            </w:pPr>
            <w:r w:rsidRPr="008F52FC">
              <w:t>Table 6.1.2.30.3.3.3-4</w:t>
            </w:r>
          </w:p>
        </w:tc>
        <w:tc>
          <w:tcPr>
            <w:tcW w:w="1245" w:type="dxa"/>
          </w:tcPr>
          <w:p w14:paraId="3E46E5F1" w14:textId="77777777" w:rsidR="003F65BE" w:rsidRPr="008F52FC" w:rsidRDefault="003F65BE" w:rsidP="000E7557">
            <w:pPr>
              <w:pStyle w:val="TAL"/>
            </w:pPr>
          </w:p>
        </w:tc>
      </w:tr>
    </w:tbl>
    <w:p w14:paraId="569289C9" w14:textId="77777777" w:rsidR="003F65BE" w:rsidRPr="008F52FC" w:rsidRDefault="003F65BE" w:rsidP="003F65BE"/>
    <w:p w14:paraId="4EBCCE1E" w14:textId="77777777" w:rsidR="003F65BE" w:rsidRPr="008F52FC" w:rsidRDefault="003F65BE" w:rsidP="003F65BE">
      <w:pPr>
        <w:pStyle w:val="TH"/>
        <w:rPr>
          <w:i/>
          <w:iCs/>
        </w:rPr>
      </w:pPr>
      <w:r w:rsidRPr="008F52FC">
        <w:t xml:space="preserve">Table 6.1.2.30.3.3.3-4: </w:t>
      </w:r>
      <w:r w:rsidRPr="008F52FC">
        <w:rPr>
          <w:i/>
          <w:iCs/>
        </w:rPr>
        <w:t>FrequencyInfoDL-SIB</w:t>
      </w:r>
      <w:r w:rsidRPr="008F52FC">
        <w:rPr>
          <w:iCs/>
        </w:rPr>
        <w:t xml:space="preserve"> (</w:t>
      </w:r>
      <w:r w:rsidRPr="008F52FC">
        <w:t>Table 6.1.2.30.3.3.3-3</w:t>
      </w:r>
      <w:r w:rsidRPr="008F52F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F65BE" w:rsidRPr="008F52FC" w14:paraId="6D04CCE1" w14:textId="77777777" w:rsidTr="000E7557">
        <w:tc>
          <w:tcPr>
            <w:tcW w:w="9747" w:type="dxa"/>
            <w:gridSpan w:val="4"/>
          </w:tcPr>
          <w:p w14:paraId="3C3C3688" w14:textId="77777777" w:rsidR="003F65BE" w:rsidRPr="008F52FC" w:rsidRDefault="003F65BE" w:rsidP="000E7557">
            <w:pPr>
              <w:pStyle w:val="TAH"/>
              <w:jc w:val="left"/>
              <w:rPr>
                <w:b w:val="0"/>
              </w:rPr>
            </w:pPr>
            <w:r w:rsidRPr="008F52FC">
              <w:rPr>
                <w:b w:val="0"/>
              </w:rPr>
              <w:t>Derivation Path: TS 38.508-1 [4], Table 4.6.3-60</w:t>
            </w:r>
          </w:p>
        </w:tc>
      </w:tr>
      <w:tr w:rsidR="003F65BE" w:rsidRPr="008F52FC" w14:paraId="49DEF2DC" w14:textId="77777777" w:rsidTr="000E7557">
        <w:tc>
          <w:tcPr>
            <w:tcW w:w="4535" w:type="dxa"/>
          </w:tcPr>
          <w:p w14:paraId="6C34CCE5" w14:textId="77777777" w:rsidR="003F65BE" w:rsidRPr="008F52FC" w:rsidRDefault="003F65BE" w:rsidP="000E7557">
            <w:pPr>
              <w:pStyle w:val="TAH"/>
            </w:pPr>
            <w:r w:rsidRPr="008F52FC">
              <w:t>Information Element</w:t>
            </w:r>
          </w:p>
        </w:tc>
        <w:tc>
          <w:tcPr>
            <w:tcW w:w="2267" w:type="dxa"/>
          </w:tcPr>
          <w:p w14:paraId="40A56274" w14:textId="77777777" w:rsidR="003F65BE" w:rsidRPr="008F52FC" w:rsidRDefault="003F65BE" w:rsidP="000E7557">
            <w:pPr>
              <w:pStyle w:val="TAH"/>
            </w:pPr>
            <w:r w:rsidRPr="008F52FC">
              <w:t>Value/remark</w:t>
            </w:r>
          </w:p>
        </w:tc>
        <w:tc>
          <w:tcPr>
            <w:tcW w:w="1700" w:type="dxa"/>
          </w:tcPr>
          <w:p w14:paraId="23BEE052" w14:textId="77777777" w:rsidR="003F65BE" w:rsidRPr="008F52FC" w:rsidRDefault="003F65BE" w:rsidP="000E7557">
            <w:pPr>
              <w:pStyle w:val="TAH"/>
            </w:pPr>
            <w:r w:rsidRPr="008F52FC">
              <w:t>Comment</w:t>
            </w:r>
          </w:p>
        </w:tc>
        <w:tc>
          <w:tcPr>
            <w:tcW w:w="1245" w:type="dxa"/>
          </w:tcPr>
          <w:p w14:paraId="6CB07E02" w14:textId="77777777" w:rsidR="003F65BE" w:rsidRPr="008F52FC" w:rsidRDefault="003F65BE" w:rsidP="000E7557">
            <w:pPr>
              <w:pStyle w:val="TAH"/>
            </w:pPr>
            <w:r w:rsidRPr="008F52FC">
              <w:t>Condition</w:t>
            </w:r>
          </w:p>
        </w:tc>
      </w:tr>
      <w:tr w:rsidR="003F65BE" w:rsidRPr="008F52FC" w14:paraId="5A371E9F" w14:textId="77777777" w:rsidTr="000E7557">
        <w:tc>
          <w:tcPr>
            <w:tcW w:w="4535" w:type="dxa"/>
          </w:tcPr>
          <w:p w14:paraId="0917BD90" w14:textId="77777777" w:rsidR="003F65BE" w:rsidRPr="008F52FC" w:rsidRDefault="003F65BE" w:rsidP="000E7557">
            <w:pPr>
              <w:pStyle w:val="TAL"/>
            </w:pPr>
            <w:r w:rsidRPr="008F52FC">
              <w:t xml:space="preserve">FrequencyInfoDL-SIB ::= </w:t>
            </w:r>
            <w:r w:rsidRPr="008F52FC">
              <w:rPr>
                <w:snapToGrid w:val="0"/>
              </w:rPr>
              <w:t xml:space="preserve">SEQUENCE </w:t>
            </w:r>
            <w:r w:rsidRPr="008F52FC">
              <w:t>{</w:t>
            </w:r>
          </w:p>
        </w:tc>
        <w:tc>
          <w:tcPr>
            <w:tcW w:w="2267" w:type="dxa"/>
          </w:tcPr>
          <w:p w14:paraId="6ECFF668" w14:textId="77777777" w:rsidR="003F65BE" w:rsidRPr="008F52FC" w:rsidRDefault="003F65BE" w:rsidP="000E7557">
            <w:pPr>
              <w:pStyle w:val="TAL"/>
            </w:pPr>
          </w:p>
        </w:tc>
        <w:tc>
          <w:tcPr>
            <w:tcW w:w="1700" w:type="dxa"/>
          </w:tcPr>
          <w:p w14:paraId="3B2CDD5B" w14:textId="77777777" w:rsidR="003F65BE" w:rsidRPr="008F52FC" w:rsidRDefault="003F65BE" w:rsidP="000E7557">
            <w:pPr>
              <w:pStyle w:val="TAL"/>
            </w:pPr>
          </w:p>
        </w:tc>
        <w:tc>
          <w:tcPr>
            <w:tcW w:w="1245" w:type="dxa"/>
          </w:tcPr>
          <w:p w14:paraId="4334C35A" w14:textId="77777777" w:rsidR="003F65BE" w:rsidRPr="008F52FC" w:rsidRDefault="003F65BE" w:rsidP="000E7557">
            <w:pPr>
              <w:pStyle w:val="TAL"/>
            </w:pPr>
          </w:p>
        </w:tc>
      </w:tr>
      <w:tr w:rsidR="003F65BE" w:rsidRPr="008F52FC" w14:paraId="5C81B674" w14:textId="77777777" w:rsidTr="000E7557">
        <w:tc>
          <w:tcPr>
            <w:tcW w:w="4535" w:type="dxa"/>
          </w:tcPr>
          <w:p w14:paraId="0F9EAC2E" w14:textId="77777777" w:rsidR="003F65BE" w:rsidRPr="008F52FC" w:rsidRDefault="003F65BE" w:rsidP="000E7557">
            <w:pPr>
              <w:pStyle w:val="TAL"/>
            </w:pPr>
            <w:r w:rsidRPr="008F52FC">
              <w:t xml:space="preserve">  frequencyBandList SEQUENCE (SIZE (1.. maxNrofMultiBands)) OF NR-MultiBandInfo {</w:t>
            </w:r>
          </w:p>
        </w:tc>
        <w:tc>
          <w:tcPr>
            <w:tcW w:w="2267" w:type="dxa"/>
          </w:tcPr>
          <w:p w14:paraId="55402233" w14:textId="77777777" w:rsidR="003F65BE" w:rsidRPr="008F52FC" w:rsidRDefault="003F65BE" w:rsidP="000E7557">
            <w:pPr>
              <w:pStyle w:val="TAL"/>
            </w:pPr>
            <w:r w:rsidRPr="008F52FC">
              <w:t>2 entries</w:t>
            </w:r>
          </w:p>
        </w:tc>
        <w:tc>
          <w:tcPr>
            <w:tcW w:w="1700" w:type="dxa"/>
          </w:tcPr>
          <w:p w14:paraId="186CCEEE" w14:textId="77777777" w:rsidR="003F65BE" w:rsidRPr="008F52FC" w:rsidRDefault="003F65BE" w:rsidP="000E7557">
            <w:pPr>
              <w:pStyle w:val="TAL"/>
            </w:pPr>
          </w:p>
        </w:tc>
        <w:tc>
          <w:tcPr>
            <w:tcW w:w="1245" w:type="dxa"/>
          </w:tcPr>
          <w:p w14:paraId="214B301E" w14:textId="77777777" w:rsidR="003F65BE" w:rsidRPr="008F52FC" w:rsidRDefault="003F65BE" w:rsidP="000E7557">
            <w:pPr>
              <w:pStyle w:val="TAL"/>
            </w:pPr>
          </w:p>
        </w:tc>
      </w:tr>
      <w:tr w:rsidR="003F65BE" w:rsidRPr="008F52FC" w14:paraId="2B323CB3" w14:textId="77777777" w:rsidTr="000E7557">
        <w:tc>
          <w:tcPr>
            <w:tcW w:w="4535" w:type="dxa"/>
          </w:tcPr>
          <w:p w14:paraId="77416BE2" w14:textId="77777777" w:rsidR="003F65BE" w:rsidRPr="008F52FC" w:rsidRDefault="003F65BE" w:rsidP="000E7557">
            <w:pPr>
              <w:pStyle w:val="TAL"/>
            </w:pPr>
            <w:r w:rsidRPr="008F52FC">
              <w:t xml:space="preserve">    NR-MultiBandInfo[1] SEQUENCE {</w:t>
            </w:r>
          </w:p>
        </w:tc>
        <w:tc>
          <w:tcPr>
            <w:tcW w:w="2267" w:type="dxa"/>
          </w:tcPr>
          <w:p w14:paraId="23D4C4F3" w14:textId="77777777" w:rsidR="003F65BE" w:rsidRPr="008F52FC" w:rsidRDefault="003F65BE" w:rsidP="000E7557">
            <w:pPr>
              <w:pStyle w:val="TAL"/>
            </w:pPr>
          </w:p>
        </w:tc>
        <w:tc>
          <w:tcPr>
            <w:tcW w:w="1700" w:type="dxa"/>
          </w:tcPr>
          <w:p w14:paraId="34945DE4" w14:textId="77777777" w:rsidR="003F65BE" w:rsidRPr="008F52FC" w:rsidRDefault="003F65BE" w:rsidP="000E7557">
            <w:pPr>
              <w:pStyle w:val="TAL"/>
            </w:pPr>
            <w:r w:rsidRPr="008F52FC">
              <w:t>entry 1</w:t>
            </w:r>
          </w:p>
        </w:tc>
        <w:tc>
          <w:tcPr>
            <w:tcW w:w="1245" w:type="dxa"/>
          </w:tcPr>
          <w:p w14:paraId="3AE2D5D6" w14:textId="77777777" w:rsidR="003F65BE" w:rsidRPr="008F52FC" w:rsidRDefault="003F65BE" w:rsidP="000E7557">
            <w:pPr>
              <w:pStyle w:val="TAL"/>
            </w:pPr>
          </w:p>
        </w:tc>
      </w:tr>
      <w:tr w:rsidR="003F65BE" w:rsidRPr="008F52FC" w14:paraId="38C0DEC8" w14:textId="77777777" w:rsidTr="000E7557">
        <w:tc>
          <w:tcPr>
            <w:tcW w:w="4535" w:type="dxa"/>
          </w:tcPr>
          <w:p w14:paraId="414F5D38" w14:textId="77777777" w:rsidR="003F65BE" w:rsidRPr="008F52FC" w:rsidRDefault="003F65BE" w:rsidP="000E7557">
            <w:pPr>
              <w:pStyle w:val="TAL"/>
            </w:pPr>
            <w:r w:rsidRPr="008F52FC">
              <w:t xml:space="preserve">      freqBandIndicatorNR</w:t>
            </w:r>
          </w:p>
        </w:tc>
        <w:tc>
          <w:tcPr>
            <w:tcW w:w="2267" w:type="dxa"/>
          </w:tcPr>
          <w:p w14:paraId="1CB7FE0B" w14:textId="77777777" w:rsidR="003F65BE" w:rsidRPr="008F52FC" w:rsidRDefault="003F65BE" w:rsidP="000E7557">
            <w:pPr>
              <w:pStyle w:val="TAL"/>
            </w:pPr>
            <w:r w:rsidRPr="008F52FC">
              <w:rPr>
                <w:rFonts w:cs="Arial"/>
                <w:szCs w:val="18"/>
              </w:rPr>
              <w:t>An overlapping Band under test (</w:t>
            </w:r>
            <w:r w:rsidRPr="008F52FC">
              <w:t>px_NR_</w:t>
            </w:r>
            <w:r w:rsidRPr="008F52FC">
              <w:rPr>
                <w:lang w:eastAsia="zh-CN"/>
              </w:rPr>
              <w:t>Primary</w:t>
            </w:r>
            <w:r w:rsidRPr="008F52FC">
              <w:t>Band</w:t>
            </w:r>
            <w:r w:rsidRPr="008F52FC">
              <w:rPr>
                <w:rFonts w:cs="Arial"/>
                <w:szCs w:val="18"/>
              </w:rPr>
              <w:t>).</w:t>
            </w:r>
          </w:p>
        </w:tc>
        <w:tc>
          <w:tcPr>
            <w:tcW w:w="1700" w:type="dxa"/>
          </w:tcPr>
          <w:p w14:paraId="5999B786" w14:textId="77777777" w:rsidR="003F65BE" w:rsidRPr="008F52FC" w:rsidRDefault="003F65BE" w:rsidP="000E7557">
            <w:pPr>
              <w:pStyle w:val="TAL"/>
            </w:pPr>
          </w:p>
        </w:tc>
        <w:tc>
          <w:tcPr>
            <w:tcW w:w="1245" w:type="dxa"/>
          </w:tcPr>
          <w:p w14:paraId="79226D1D" w14:textId="77777777" w:rsidR="003F65BE" w:rsidRPr="008F52FC" w:rsidRDefault="003F65BE" w:rsidP="000E7557">
            <w:pPr>
              <w:pStyle w:val="TAL"/>
            </w:pPr>
          </w:p>
        </w:tc>
      </w:tr>
      <w:tr w:rsidR="003F65BE" w:rsidRPr="008F52FC" w14:paraId="652A1C62" w14:textId="77777777" w:rsidTr="000E7557">
        <w:tc>
          <w:tcPr>
            <w:tcW w:w="4535" w:type="dxa"/>
          </w:tcPr>
          <w:p w14:paraId="5A2F7233" w14:textId="77777777" w:rsidR="003F65BE" w:rsidRPr="008F52FC" w:rsidRDefault="003F65BE" w:rsidP="000E7557">
            <w:pPr>
              <w:pStyle w:val="TAL"/>
            </w:pPr>
            <w:r w:rsidRPr="008F52FC">
              <w:t xml:space="preserve">      nr-NS-PmaxList</w:t>
            </w:r>
          </w:p>
        </w:tc>
        <w:tc>
          <w:tcPr>
            <w:tcW w:w="2267" w:type="dxa"/>
          </w:tcPr>
          <w:p w14:paraId="693CFCAB" w14:textId="77777777" w:rsidR="003F65BE" w:rsidRPr="008F52FC" w:rsidRDefault="003F65BE" w:rsidP="000E7557">
            <w:pPr>
              <w:pStyle w:val="TAL"/>
            </w:pPr>
            <w:r w:rsidRPr="008F52FC">
              <w:t>NR-NS-PmaxList</w:t>
            </w:r>
          </w:p>
        </w:tc>
        <w:tc>
          <w:tcPr>
            <w:tcW w:w="1700" w:type="dxa"/>
          </w:tcPr>
          <w:p w14:paraId="63B62CC5" w14:textId="77777777" w:rsidR="003F65BE" w:rsidRPr="008F52FC" w:rsidRDefault="003F65BE" w:rsidP="000E7557">
            <w:pPr>
              <w:pStyle w:val="TAL"/>
            </w:pPr>
          </w:p>
        </w:tc>
        <w:tc>
          <w:tcPr>
            <w:tcW w:w="1245" w:type="dxa"/>
          </w:tcPr>
          <w:p w14:paraId="5EE07D0C" w14:textId="77777777" w:rsidR="003F65BE" w:rsidRPr="008F52FC" w:rsidRDefault="003F65BE" w:rsidP="000E7557">
            <w:pPr>
              <w:pStyle w:val="TAL"/>
            </w:pPr>
          </w:p>
        </w:tc>
      </w:tr>
      <w:tr w:rsidR="003F65BE" w:rsidRPr="008F52FC" w14:paraId="766D7AC0" w14:textId="77777777" w:rsidTr="000E7557">
        <w:tc>
          <w:tcPr>
            <w:tcW w:w="4535" w:type="dxa"/>
          </w:tcPr>
          <w:p w14:paraId="1B8FD271" w14:textId="77777777" w:rsidR="003F65BE" w:rsidRPr="008F52FC" w:rsidRDefault="003F65BE" w:rsidP="000E7557">
            <w:pPr>
              <w:pStyle w:val="TAL"/>
            </w:pPr>
            <w:r w:rsidRPr="008F52FC">
              <w:t xml:space="preserve">    }</w:t>
            </w:r>
          </w:p>
        </w:tc>
        <w:tc>
          <w:tcPr>
            <w:tcW w:w="2267" w:type="dxa"/>
          </w:tcPr>
          <w:p w14:paraId="7788EFAC" w14:textId="77777777" w:rsidR="003F65BE" w:rsidRPr="008F52FC" w:rsidRDefault="003F65BE" w:rsidP="000E7557">
            <w:pPr>
              <w:pStyle w:val="TAL"/>
            </w:pPr>
          </w:p>
        </w:tc>
        <w:tc>
          <w:tcPr>
            <w:tcW w:w="1700" w:type="dxa"/>
          </w:tcPr>
          <w:p w14:paraId="5B5F8348" w14:textId="77777777" w:rsidR="003F65BE" w:rsidRPr="008F52FC" w:rsidRDefault="003F65BE" w:rsidP="000E7557">
            <w:pPr>
              <w:pStyle w:val="TAL"/>
            </w:pPr>
          </w:p>
        </w:tc>
        <w:tc>
          <w:tcPr>
            <w:tcW w:w="1245" w:type="dxa"/>
          </w:tcPr>
          <w:p w14:paraId="7A3C4D46" w14:textId="77777777" w:rsidR="003F65BE" w:rsidRPr="008F52FC" w:rsidRDefault="003F65BE" w:rsidP="000E7557">
            <w:pPr>
              <w:pStyle w:val="TAL"/>
            </w:pPr>
          </w:p>
        </w:tc>
      </w:tr>
      <w:tr w:rsidR="003F65BE" w:rsidRPr="008F52FC" w14:paraId="46742E2A" w14:textId="77777777" w:rsidTr="000E7557">
        <w:tc>
          <w:tcPr>
            <w:tcW w:w="4535" w:type="dxa"/>
          </w:tcPr>
          <w:p w14:paraId="610B0F8F" w14:textId="77777777" w:rsidR="003F65BE" w:rsidRPr="008F52FC" w:rsidRDefault="003F65BE" w:rsidP="000E7557">
            <w:pPr>
              <w:pStyle w:val="TAL"/>
            </w:pPr>
            <w:r w:rsidRPr="008F52FC">
              <w:t xml:space="preserve">    NR-MultiBandInfo[2] SEQUENCE {</w:t>
            </w:r>
          </w:p>
        </w:tc>
        <w:tc>
          <w:tcPr>
            <w:tcW w:w="2267" w:type="dxa"/>
          </w:tcPr>
          <w:p w14:paraId="0060CBE0" w14:textId="77777777" w:rsidR="003F65BE" w:rsidRPr="008F52FC" w:rsidRDefault="003F65BE" w:rsidP="000E7557">
            <w:pPr>
              <w:pStyle w:val="TAL"/>
            </w:pPr>
          </w:p>
        </w:tc>
        <w:tc>
          <w:tcPr>
            <w:tcW w:w="1700" w:type="dxa"/>
          </w:tcPr>
          <w:p w14:paraId="1C7A0B92" w14:textId="77777777" w:rsidR="003F65BE" w:rsidRPr="008F52FC" w:rsidRDefault="003F65BE" w:rsidP="000E7557">
            <w:pPr>
              <w:pStyle w:val="TAL"/>
            </w:pPr>
            <w:r w:rsidRPr="008F52FC">
              <w:t>entry 2</w:t>
            </w:r>
          </w:p>
        </w:tc>
        <w:tc>
          <w:tcPr>
            <w:tcW w:w="1245" w:type="dxa"/>
          </w:tcPr>
          <w:p w14:paraId="111AA68D" w14:textId="77777777" w:rsidR="003F65BE" w:rsidRPr="008F52FC" w:rsidRDefault="003F65BE" w:rsidP="000E7557">
            <w:pPr>
              <w:pStyle w:val="TAL"/>
            </w:pPr>
          </w:p>
        </w:tc>
      </w:tr>
      <w:tr w:rsidR="003F65BE" w:rsidRPr="008F52FC" w14:paraId="0AB05931" w14:textId="77777777" w:rsidTr="000E7557">
        <w:tc>
          <w:tcPr>
            <w:tcW w:w="4535" w:type="dxa"/>
          </w:tcPr>
          <w:p w14:paraId="721BCAE9" w14:textId="77777777" w:rsidR="003F65BE" w:rsidRPr="008F52FC" w:rsidRDefault="003F65BE" w:rsidP="000E7557">
            <w:pPr>
              <w:pStyle w:val="TAL"/>
            </w:pPr>
            <w:r w:rsidRPr="008F52FC">
              <w:t xml:space="preserve">      freqBandIndicatorNR</w:t>
            </w:r>
          </w:p>
        </w:tc>
        <w:tc>
          <w:tcPr>
            <w:tcW w:w="2267" w:type="dxa"/>
          </w:tcPr>
          <w:p w14:paraId="2F443BB1" w14:textId="77777777" w:rsidR="003F65BE" w:rsidRPr="008F52FC" w:rsidRDefault="003F65BE" w:rsidP="000E7557">
            <w:pPr>
              <w:pStyle w:val="TAL"/>
            </w:pPr>
            <w:r w:rsidRPr="008F52FC">
              <w:t>An overlapping frequency band MFBI under test (px_NR_OverlappingSupportedBand_MFBI).</w:t>
            </w:r>
          </w:p>
        </w:tc>
        <w:tc>
          <w:tcPr>
            <w:tcW w:w="1700" w:type="dxa"/>
          </w:tcPr>
          <w:p w14:paraId="67B2B044" w14:textId="77777777" w:rsidR="003F65BE" w:rsidRPr="008F52FC" w:rsidRDefault="003F65BE" w:rsidP="000E7557">
            <w:pPr>
              <w:pStyle w:val="TAL"/>
            </w:pPr>
          </w:p>
        </w:tc>
        <w:tc>
          <w:tcPr>
            <w:tcW w:w="1245" w:type="dxa"/>
          </w:tcPr>
          <w:p w14:paraId="4D211F08" w14:textId="77777777" w:rsidR="003F65BE" w:rsidRPr="008F52FC" w:rsidRDefault="003F65BE" w:rsidP="000E7557">
            <w:pPr>
              <w:pStyle w:val="TAL"/>
            </w:pPr>
          </w:p>
        </w:tc>
      </w:tr>
      <w:tr w:rsidR="003F65BE" w:rsidRPr="008F52FC" w14:paraId="124CFB0B" w14:textId="77777777" w:rsidTr="000E7557">
        <w:tc>
          <w:tcPr>
            <w:tcW w:w="4535" w:type="dxa"/>
          </w:tcPr>
          <w:p w14:paraId="2A5A53C4" w14:textId="77777777" w:rsidR="003F65BE" w:rsidRPr="008F52FC" w:rsidRDefault="003F65BE" w:rsidP="000E7557">
            <w:pPr>
              <w:pStyle w:val="TAL"/>
            </w:pPr>
            <w:r w:rsidRPr="008F52FC">
              <w:t xml:space="preserve">      nr-NS-PmaxList</w:t>
            </w:r>
          </w:p>
        </w:tc>
        <w:tc>
          <w:tcPr>
            <w:tcW w:w="2267" w:type="dxa"/>
          </w:tcPr>
          <w:p w14:paraId="664C4B0F" w14:textId="77777777" w:rsidR="003F65BE" w:rsidRPr="008F52FC" w:rsidRDefault="003F65BE" w:rsidP="000E7557">
            <w:pPr>
              <w:pStyle w:val="TAL"/>
              <w:rPr>
                <w:rFonts w:cs="Arial"/>
                <w:szCs w:val="18"/>
              </w:rPr>
            </w:pPr>
            <w:r w:rsidRPr="008F52FC">
              <w:t>NR-NS-PmaxList</w:t>
            </w:r>
          </w:p>
        </w:tc>
        <w:tc>
          <w:tcPr>
            <w:tcW w:w="1700" w:type="dxa"/>
          </w:tcPr>
          <w:p w14:paraId="17E87BE2" w14:textId="77777777" w:rsidR="003F65BE" w:rsidRPr="008F52FC" w:rsidRDefault="003F65BE" w:rsidP="000E7557">
            <w:pPr>
              <w:pStyle w:val="TAL"/>
            </w:pPr>
          </w:p>
        </w:tc>
        <w:tc>
          <w:tcPr>
            <w:tcW w:w="1245" w:type="dxa"/>
          </w:tcPr>
          <w:p w14:paraId="4CE54320" w14:textId="77777777" w:rsidR="003F65BE" w:rsidRPr="008F52FC" w:rsidRDefault="003F65BE" w:rsidP="000E7557">
            <w:pPr>
              <w:pStyle w:val="TAL"/>
            </w:pPr>
          </w:p>
        </w:tc>
      </w:tr>
      <w:tr w:rsidR="003F65BE" w:rsidRPr="008F52FC" w14:paraId="48541BF3" w14:textId="77777777" w:rsidTr="000E7557">
        <w:tc>
          <w:tcPr>
            <w:tcW w:w="4535" w:type="dxa"/>
          </w:tcPr>
          <w:p w14:paraId="2E47955C" w14:textId="77777777" w:rsidR="003F65BE" w:rsidRPr="008F52FC" w:rsidRDefault="003F65BE" w:rsidP="000E7557">
            <w:pPr>
              <w:pStyle w:val="TAL"/>
            </w:pPr>
            <w:r w:rsidRPr="008F52FC">
              <w:t xml:space="preserve">    }</w:t>
            </w:r>
          </w:p>
        </w:tc>
        <w:tc>
          <w:tcPr>
            <w:tcW w:w="2267" w:type="dxa"/>
          </w:tcPr>
          <w:p w14:paraId="0B39C563" w14:textId="77777777" w:rsidR="003F65BE" w:rsidRPr="008F52FC" w:rsidRDefault="003F65BE" w:rsidP="000E7557">
            <w:pPr>
              <w:pStyle w:val="TAL"/>
            </w:pPr>
          </w:p>
        </w:tc>
        <w:tc>
          <w:tcPr>
            <w:tcW w:w="1700" w:type="dxa"/>
          </w:tcPr>
          <w:p w14:paraId="42562E12" w14:textId="77777777" w:rsidR="003F65BE" w:rsidRPr="008F52FC" w:rsidRDefault="003F65BE" w:rsidP="000E7557">
            <w:pPr>
              <w:pStyle w:val="TAL"/>
            </w:pPr>
          </w:p>
        </w:tc>
        <w:tc>
          <w:tcPr>
            <w:tcW w:w="1245" w:type="dxa"/>
          </w:tcPr>
          <w:p w14:paraId="7F3250D6" w14:textId="77777777" w:rsidR="003F65BE" w:rsidRPr="008F52FC" w:rsidRDefault="003F65BE" w:rsidP="000E7557">
            <w:pPr>
              <w:pStyle w:val="TAL"/>
            </w:pPr>
          </w:p>
        </w:tc>
      </w:tr>
      <w:tr w:rsidR="003F65BE" w:rsidRPr="008F52FC" w14:paraId="075508E7" w14:textId="77777777" w:rsidTr="000E7557">
        <w:tc>
          <w:tcPr>
            <w:tcW w:w="4535" w:type="dxa"/>
          </w:tcPr>
          <w:p w14:paraId="5DC11D01" w14:textId="77777777" w:rsidR="003F65BE" w:rsidRPr="008F52FC" w:rsidRDefault="003F65BE" w:rsidP="000E7557">
            <w:pPr>
              <w:pStyle w:val="TAL"/>
            </w:pPr>
            <w:r w:rsidRPr="008F52FC">
              <w:t xml:space="preserve">  }</w:t>
            </w:r>
          </w:p>
        </w:tc>
        <w:tc>
          <w:tcPr>
            <w:tcW w:w="2267" w:type="dxa"/>
          </w:tcPr>
          <w:p w14:paraId="5482A680" w14:textId="77777777" w:rsidR="003F65BE" w:rsidRPr="008F52FC" w:rsidRDefault="003F65BE" w:rsidP="000E7557">
            <w:pPr>
              <w:pStyle w:val="TAL"/>
            </w:pPr>
          </w:p>
        </w:tc>
        <w:tc>
          <w:tcPr>
            <w:tcW w:w="1700" w:type="dxa"/>
          </w:tcPr>
          <w:p w14:paraId="333A4EFF" w14:textId="77777777" w:rsidR="003F65BE" w:rsidRPr="008F52FC" w:rsidRDefault="003F65BE" w:rsidP="000E7557">
            <w:pPr>
              <w:pStyle w:val="TAL"/>
            </w:pPr>
          </w:p>
        </w:tc>
        <w:tc>
          <w:tcPr>
            <w:tcW w:w="1245" w:type="dxa"/>
          </w:tcPr>
          <w:p w14:paraId="5EF565F3" w14:textId="77777777" w:rsidR="003F65BE" w:rsidRPr="008F52FC" w:rsidRDefault="003F65BE" w:rsidP="000E7557">
            <w:pPr>
              <w:pStyle w:val="TAL"/>
            </w:pPr>
          </w:p>
        </w:tc>
      </w:tr>
      <w:tr w:rsidR="003F65BE" w:rsidRPr="008F52FC" w14:paraId="6CDDF494" w14:textId="77777777" w:rsidTr="000E7557">
        <w:tc>
          <w:tcPr>
            <w:tcW w:w="4535" w:type="dxa"/>
          </w:tcPr>
          <w:p w14:paraId="64432F6D" w14:textId="77777777" w:rsidR="003F65BE" w:rsidRPr="008F52FC" w:rsidRDefault="003F65BE" w:rsidP="000E7557">
            <w:pPr>
              <w:pStyle w:val="TAL"/>
            </w:pPr>
            <w:r w:rsidRPr="008F52FC">
              <w:t>}</w:t>
            </w:r>
          </w:p>
        </w:tc>
        <w:tc>
          <w:tcPr>
            <w:tcW w:w="2267" w:type="dxa"/>
          </w:tcPr>
          <w:p w14:paraId="007F5A91" w14:textId="77777777" w:rsidR="003F65BE" w:rsidRPr="008F52FC" w:rsidRDefault="003F65BE" w:rsidP="000E7557">
            <w:pPr>
              <w:pStyle w:val="TAL"/>
            </w:pPr>
          </w:p>
        </w:tc>
        <w:tc>
          <w:tcPr>
            <w:tcW w:w="1700" w:type="dxa"/>
          </w:tcPr>
          <w:p w14:paraId="30C22AB8" w14:textId="77777777" w:rsidR="003F65BE" w:rsidRPr="008F52FC" w:rsidRDefault="003F65BE" w:rsidP="000E7557">
            <w:pPr>
              <w:pStyle w:val="TAL"/>
            </w:pPr>
          </w:p>
        </w:tc>
        <w:tc>
          <w:tcPr>
            <w:tcW w:w="1245" w:type="dxa"/>
          </w:tcPr>
          <w:p w14:paraId="23ED979C" w14:textId="77777777" w:rsidR="003F65BE" w:rsidRPr="008F52FC" w:rsidRDefault="003F65BE" w:rsidP="000E7557">
            <w:pPr>
              <w:pStyle w:val="TAL"/>
            </w:pPr>
          </w:p>
        </w:tc>
      </w:tr>
    </w:tbl>
    <w:p w14:paraId="19FCBD1A" w14:textId="77777777" w:rsidR="003F65BE" w:rsidRPr="008F52FC" w:rsidRDefault="003F65BE" w:rsidP="003F65BE"/>
    <w:p w14:paraId="0FEF5CE6" w14:textId="77777777" w:rsidR="003F65BE" w:rsidRPr="008F52FC" w:rsidRDefault="003F65BE" w:rsidP="003F65BE">
      <w:pPr>
        <w:pStyle w:val="TH"/>
        <w:rPr>
          <w:i/>
        </w:rPr>
      </w:pPr>
      <w:r w:rsidRPr="008F52FC">
        <w:t xml:space="preserve">Table 6.1.2.30.3.3.3-5: </w:t>
      </w:r>
      <w:r w:rsidRPr="008F52FC">
        <w:rPr>
          <w:i/>
        </w:rPr>
        <w:t xml:space="preserve">UplinkConfigCommonSIB </w:t>
      </w:r>
      <w:r w:rsidRPr="008F52FC">
        <w:rPr>
          <w:iCs/>
        </w:rPr>
        <w:t>(</w:t>
      </w:r>
      <w:r w:rsidRPr="008F52FC">
        <w:t>Table 6.1.2.30.3.3.3-2</w:t>
      </w:r>
      <w:r w:rsidRPr="008F52F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F65BE" w:rsidRPr="008F52FC" w14:paraId="5A7373CF" w14:textId="77777777" w:rsidTr="000E7557">
        <w:tc>
          <w:tcPr>
            <w:tcW w:w="9747" w:type="dxa"/>
            <w:gridSpan w:val="4"/>
          </w:tcPr>
          <w:p w14:paraId="6CCB9DD9" w14:textId="77777777" w:rsidR="003F65BE" w:rsidRPr="008F52FC" w:rsidRDefault="003F65BE" w:rsidP="000E7557">
            <w:pPr>
              <w:pStyle w:val="TAH"/>
              <w:jc w:val="left"/>
              <w:rPr>
                <w:b w:val="0"/>
              </w:rPr>
            </w:pPr>
            <w:r w:rsidRPr="008F52FC">
              <w:rPr>
                <w:b w:val="0"/>
              </w:rPr>
              <w:t>Derivation Path: TS 38.508-1 [4], Table 4.6.3-202</w:t>
            </w:r>
          </w:p>
        </w:tc>
      </w:tr>
      <w:tr w:rsidR="003F65BE" w:rsidRPr="008F52FC" w14:paraId="54946D73" w14:textId="77777777" w:rsidTr="000E7557">
        <w:tc>
          <w:tcPr>
            <w:tcW w:w="4535" w:type="dxa"/>
          </w:tcPr>
          <w:p w14:paraId="1A2EAE48" w14:textId="77777777" w:rsidR="003F65BE" w:rsidRPr="008F52FC" w:rsidRDefault="003F65BE" w:rsidP="000E7557">
            <w:pPr>
              <w:pStyle w:val="TAH"/>
            </w:pPr>
            <w:r w:rsidRPr="008F52FC">
              <w:t>Information Element</w:t>
            </w:r>
          </w:p>
        </w:tc>
        <w:tc>
          <w:tcPr>
            <w:tcW w:w="2267" w:type="dxa"/>
          </w:tcPr>
          <w:p w14:paraId="0BE0D115" w14:textId="77777777" w:rsidR="003F65BE" w:rsidRPr="008F52FC" w:rsidRDefault="003F65BE" w:rsidP="000E7557">
            <w:pPr>
              <w:pStyle w:val="TAH"/>
            </w:pPr>
            <w:r w:rsidRPr="008F52FC">
              <w:t>Value/remark</w:t>
            </w:r>
          </w:p>
        </w:tc>
        <w:tc>
          <w:tcPr>
            <w:tcW w:w="1700" w:type="dxa"/>
          </w:tcPr>
          <w:p w14:paraId="4AC1CCB3" w14:textId="77777777" w:rsidR="003F65BE" w:rsidRPr="008F52FC" w:rsidRDefault="003F65BE" w:rsidP="000E7557">
            <w:pPr>
              <w:pStyle w:val="TAH"/>
            </w:pPr>
            <w:r w:rsidRPr="008F52FC">
              <w:t>Comment</w:t>
            </w:r>
          </w:p>
        </w:tc>
        <w:tc>
          <w:tcPr>
            <w:tcW w:w="1245" w:type="dxa"/>
          </w:tcPr>
          <w:p w14:paraId="07D6C01A" w14:textId="77777777" w:rsidR="003F65BE" w:rsidRPr="008F52FC" w:rsidRDefault="003F65BE" w:rsidP="000E7557">
            <w:pPr>
              <w:pStyle w:val="TAH"/>
            </w:pPr>
            <w:r w:rsidRPr="008F52FC">
              <w:t>Condition</w:t>
            </w:r>
          </w:p>
        </w:tc>
      </w:tr>
      <w:tr w:rsidR="003F65BE" w:rsidRPr="008F52FC" w14:paraId="75DB33DA" w14:textId="77777777" w:rsidTr="000E7557">
        <w:tc>
          <w:tcPr>
            <w:tcW w:w="4535" w:type="dxa"/>
          </w:tcPr>
          <w:p w14:paraId="5D37C3F8" w14:textId="77777777" w:rsidR="003F65BE" w:rsidRPr="008F52FC" w:rsidRDefault="003F65BE" w:rsidP="000E7557">
            <w:pPr>
              <w:pStyle w:val="TAL"/>
            </w:pPr>
            <w:r w:rsidRPr="008F52FC">
              <w:t>UplinkConfigCommonSIB SEQUENCE {</w:t>
            </w:r>
          </w:p>
        </w:tc>
        <w:tc>
          <w:tcPr>
            <w:tcW w:w="2267" w:type="dxa"/>
          </w:tcPr>
          <w:p w14:paraId="3F65F036" w14:textId="77777777" w:rsidR="003F65BE" w:rsidRPr="008F52FC" w:rsidRDefault="003F65BE" w:rsidP="000E7557">
            <w:pPr>
              <w:pStyle w:val="TAL"/>
            </w:pPr>
          </w:p>
        </w:tc>
        <w:tc>
          <w:tcPr>
            <w:tcW w:w="1700" w:type="dxa"/>
          </w:tcPr>
          <w:p w14:paraId="44BD2FC4" w14:textId="77777777" w:rsidR="003F65BE" w:rsidRPr="008F52FC" w:rsidRDefault="003F65BE" w:rsidP="000E7557">
            <w:pPr>
              <w:pStyle w:val="TAL"/>
            </w:pPr>
          </w:p>
        </w:tc>
        <w:tc>
          <w:tcPr>
            <w:tcW w:w="1245" w:type="dxa"/>
          </w:tcPr>
          <w:p w14:paraId="28DE5E7A" w14:textId="77777777" w:rsidR="003F65BE" w:rsidRPr="008F52FC" w:rsidRDefault="003F65BE" w:rsidP="000E7557">
            <w:pPr>
              <w:pStyle w:val="TAL"/>
            </w:pPr>
          </w:p>
        </w:tc>
      </w:tr>
      <w:tr w:rsidR="003F65BE" w:rsidRPr="008F52FC" w14:paraId="448BC569" w14:textId="77777777" w:rsidTr="000E7557">
        <w:tc>
          <w:tcPr>
            <w:tcW w:w="4535" w:type="dxa"/>
          </w:tcPr>
          <w:p w14:paraId="7561219C" w14:textId="77777777" w:rsidR="003F65BE" w:rsidRPr="008F52FC" w:rsidRDefault="003F65BE" w:rsidP="000E7557">
            <w:pPr>
              <w:pStyle w:val="TAL"/>
            </w:pPr>
            <w:r w:rsidRPr="008F52FC">
              <w:t xml:space="preserve">  frequencyInfoUL</w:t>
            </w:r>
          </w:p>
        </w:tc>
        <w:tc>
          <w:tcPr>
            <w:tcW w:w="2267" w:type="dxa"/>
          </w:tcPr>
          <w:p w14:paraId="2A5361C6" w14:textId="77777777" w:rsidR="003F65BE" w:rsidRPr="008F52FC" w:rsidRDefault="003F65BE" w:rsidP="000E7557">
            <w:pPr>
              <w:pStyle w:val="TAL"/>
            </w:pPr>
            <w:r w:rsidRPr="008F52FC">
              <w:t>FrequencyInfoUL-SIB</w:t>
            </w:r>
          </w:p>
        </w:tc>
        <w:tc>
          <w:tcPr>
            <w:tcW w:w="1700" w:type="dxa"/>
          </w:tcPr>
          <w:p w14:paraId="5BDAA565" w14:textId="77777777" w:rsidR="003F65BE" w:rsidRPr="008F52FC" w:rsidRDefault="003F65BE" w:rsidP="000E7557">
            <w:pPr>
              <w:pStyle w:val="TAL"/>
            </w:pPr>
            <w:r w:rsidRPr="008F52FC">
              <w:t>Table 6.1.2.30.3.3.3-6</w:t>
            </w:r>
          </w:p>
        </w:tc>
        <w:tc>
          <w:tcPr>
            <w:tcW w:w="1245" w:type="dxa"/>
          </w:tcPr>
          <w:p w14:paraId="6E0803EE" w14:textId="77777777" w:rsidR="003F65BE" w:rsidRPr="008F52FC" w:rsidRDefault="003F65BE" w:rsidP="000E7557">
            <w:pPr>
              <w:pStyle w:val="TAL"/>
            </w:pPr>
          </w:p>
        </w:tc>
      </w:tr>
      <w:tr w:rsidR="003F65BE" w:rsidRPr="008F52FC" w14:paraId="6B1D0014" w14:textId="77777777" w:rsidTr="000E7557">
        <w:tc>
          <w:tcPr>
            <w:tcW w:w="4535" w:type="dxa"/>
          </w:tcPr>
          <w:p w14:paraId="4121220A" w14:textId="77777777" w:rsidR="003F65BE" w:rsidRPr="008F52FC" w:rsidRDefault="003F65BE" w:rsidP="000E7557">
            <w:pPr>
              <w:pStyle w:val="TAL"/>
            </w:pPr>
            <w:r w:rsidRPr="008F52FC">
              <w:t>}</w:t>
            </w:r>
          </w:p>
        </w:tc>
        <w:tc>
          <w:tcPr>
            <w:tcW w:w="2267" w:type="dxa"/>
          </w:tcPr>
          <w:p w14:paraId="2F23ABC1" w14:textId="77777777" w:rsidR="003F65BE" w:rsidRPr="008F52FC" w:rsidRDefault="003F65BE" w:rsidP="000E7557">
            <w:pPr>
              <w:pStyle w:val="TAL"/>
            </w:pPr>
          </w:p>
        </w:tc>
        <w:tc>
          <w:tcPr>
            <w:tcW w:w="1700" w:type="dxa"/>
          </w:tcPr>
          <w:p w14:paraId="0680E7F4" w14:textId="77777777" w:rsidR="003F65BE" w:rsidRPr="008F52FC" w:rsidRDefault="003F65BE" w:rsidP="000E7557">
            <w:pPr>
              <w:pStyle w:val="TAL"/>
            </w:pPr>
          </w:p>
        </w:tc>
        <w:tc>
          <w:tcPr>
            <w:tcW w:w="1245" w:type="dxa"/>
          </w:tcPr>
          <w:p w14:paraId="1A4F3124" w14:textId="77777777" w:rsidR="003F65BE" w:rsidRPr="008F52FC" w:rsidRDefault="003F65BE" w:rsidP="000E7557">
            <w:pPr>
              <w:pStyle w:val="TAL"/>
            </w:pPr>
          </w:p>
        </w:tc>
      </w:tr>
    </w:tbl>
    <w:p w14:paraId="5298DC7A" w14:textId="77777777" w:rsidR="003F65BE" w:rsidRPr="008F52FC" w:rsidRDefault="003F65BE" w:rsidP="003F65BE"/>
    <w:p w14:paraId="4D4F0CA9" w14:textId="77777777" w:rsidR="003F65BE" w:rsidRPr="008F52FC" w:rsidRDefault="003F65BE" w:rsidP="003F65BE">
      <w:pPr>
        <w:pStyle w:val="TH"/>
      </w:pPr>
      <w:r w:rsidRPr="008F52FC">
        <w:lastRenderedPageBreak/>
        <w:t xml:space="preserve">Table 6.1.2.30.3.3.3-6: </w:t>
      </w:r>
      <w:r w:rsidRPr="008F52FC">
        <w:rPr>
          <w:i/>
          <w:iCs/>
        </w:rPr>
        <w:t>FrequencyInfoUL-SIB</w:t>
      </w:r>
      <w:r w:rsidRPr="008F52FC">
        <w:rPr>
          <w:i/>
        </w:rPr>
        <w:t xml:space="preserve"> </w:t>
      </w:r>
      <w:r w:rsidRPr="008F52FC">
        <w:rPr>
          <w:iCs/>
        </w:rPr>
        <w:t>(</w:t>
      </w:r>
      <w:r w:rsidRPr="008F52FC">
        <w:t>Table 6.1.2.30.3.3.3-5</w:t>
      </w:r>
      <w:r w:rsidRPr="008F52F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F65BE" w:rsidRPr="008F52FC" w14:paraId="2671AA41" w14:textId="77777777" w:rsidTr="000E7557">
        <w:tc>
          <w:tcPr>
            <w:tcW w:w="9747" w:type="dxa"/>
            <w:gridSpan w:val="4"/>
          </w:tcPr>
          <w:p w14:paraId="6CA58F27" w14:textId="77777777" w:rsidR="003F65BE" w:rsidRPr="008F52FC" w:rsidRDefault="003F65BE" w:rsidP="000E7557">
            <w:pPr>
              <w:pStyle w:val="TAH"/>
              <w:jc w:val="left"/>
              <w:rPr>
                <w:b w:val="0"/>
              </w:rPr>
            </w:pPr>
            <w:r w:rsidRPr="008F52FC">
              <w:rPr>
                <w:b w:val="0"/>
              </w:rPr>
              <w:t>Derivation Path: TS 38.508-1 [4], Table 4.6.3-62</w:t>
            </w:r>
          </w:p>
        </w:tc>
      </w:tr>
      <w:tr w:rsidR="003F65BE" w:rsidRPr="008F52FC" w14:paraId="65B252AD" w14:textId="77777777" w:rsidTr="000E7557">
        <w:tc>
          <w:tcPr>
            <w:tcW w:w="4535" w:type="dxa"/>
          </w:tcPr>
          <w:p w14:paraId="719D466B" w14:textId="77777777" w:rsidR="003F65BE" w:rsidRPr="008F52FC" w:rsidRDefault="003F65BE" w:rsidP="000E7557">
            <w:pPr>
              <w:pStyle w:val="TAH"/>
            </w:pPr>
            <w:r w:rsidRPr="008F52FC">
              <w:t>Information Element</w:t>
            </w:r>
          </w:p>
        </w:tc>
        <w:tc>
          <w:tcPr>
            <w:tcW w:w="2267" w:type="dxa"/>
          </w:tcPr>
          <w:p w14:paraId="39A369A9" w14:textId="77777777" w:rsidR="003F65BE" w:rsidRPr="008F52FC" w:rsidRDefault="003F65BE" w:rsidP="000E7557">
            <w:pPr>
              <w:pStyle w:val="TAH"/>
            </w:pPr>
            <w:r w:rsidRPr="008F52FC">
              <w:t>Value/remark</w:t>
            </w:r>
          </w:p>
        </w:tc>
        <w:tc>
          <w:tcPr>
            <w:tcW w:w="1700" w:type="dxa"/>
          </w:tcPr>
          <w:p w14:paraId="4D195CB9" w14:textId="77777777" w:rsidR="003F65BE" w:rsidRPr="008F52FC" w:rsidRDefault="003F65BE" w:rsidP="000E7557">
            <w:pPr>
              <w:pStyle w:val="TAH"/>
            </w:pPr>
            <w:r w:rsidRPr="008F52FC">
              <w:t>Comment</w:t>
            </w:r>
          </w:p>
        </w:tc>
        <w:tc>
          <w:tcPr>
            <w:tcW w:w="1245" w:type="dxa"/>
          </w:tcPr>
          <w:p w14:paraId="6107075D" w14:textId="77777777" w:rsidR="003F65BE" w:rsidRPr="008F52FC" w:rsidRDefault="003F65BE" w:rsidP="000E7557">
            <w:pPr>
              <w:pStyle w:val="TAH"/>
            </w:pPr>
            <w:r w:rsidRPr="008F52FC">
              <w:t>Condition</w:t>
            </w:r>
          </w:p>
        </w:tc>
      </w:tr>
      <w:tr w:rsidR="003F65BE" w:rsidRPr="008F52FC" w14:paraId="43F70190" w14:textId="77777777" w:rsidTr="000E7557">
        <w:tc>
          <w:tcPr>
            <w:tcW w:w="4535" w:type="dxa"/>
            <w:tcBorders>
              <w:bottom w:val="single" w:sz="4" w:space="0" w:color="auto"/>
            </w:tcBorders>
          </w:tcPr>
          <w:p w14:paraId="051A932A" w14:textId="77777777" w:rsidR="003F65BE" w:rsidRPr="008F52FC" w:rsidRDefault="003F65BE" w:rsidP="000E7557">
            <w:pPr>
              <w:pStyle w:val="TAL"/>
            </w:pPr>
            <w:r w:rsidRPr="008F52FC">
              <w:rPr>
                <w:iCs/>
              </w:rPr>
              <w:t xml:space="preserve">FrequencyInfoUL-SIB </w:t>
            </w:r>
            <w:r w:rsidRPr="008F52FC">
              <w:t>::=</w:t>
            </w:r>
            <w:r w:rsidRPr="008F52FC">
              <w:rPr>
                <w:iCs/>
              </w:rPr>
              <w:t xml:space="preserve"> SEQUENCE {</w:t>
            </w:r>
          </w:p>
        </w:tc>
        <w:tc>
          <w:tcPr>
            <w:tcW w:w="2267" w:type="dxa"/>
            <w:tcBorders>
              <w:bottom w:val="single" w:sz="4" w:space="0" w:color="auto"/>
            </w:tcBorders>
          </w:tcPr>
          <w:p w14:paraId="678C5D57" w14:textId="77777777" w:rsidR="003F65BE" w:rsidRPr="008F52FC" w:rsidRDefault="003F65BE" w:rsidP="000E7557">
            <w:pPr>
              <w:pStyle w:val="TAL"/>
            </w:pPr>
          </w:p>
        </w:tc>
        <w:tc>
          <w:tcPr>
            <w:tcW w:w="1700" w:type="dxa"/>
            <w:tcBorders>
              <w:bottom w:val="single" w:sz="4" w:space="0" w:color="auto"/>
            </w:tcBorders>
          </w:tcPr>
          <w:p w14:paraId="0EE5BD75" w14:textId="77777777" w:rsidR="003F65BE" w:rsidRPr="008F52FC" w:rsidRDefault="003F65BE" w:rsidP="000E7557">
            <w:pPr>
              <w:pStyle w:val="TAL"/>
            </w:pPr>
          </w:p>
        </w:tc>
        <w:tc>
          <w:tcPr>
            <w:tcW w:w="1245" w:type="dxa"/>
            <w:tcBorders>
              <w:bottom w:val="single" w:sz="4" w:space="0" w:color="auto"/>
            </w:tcBorders>
          </w:tcPr>
          <w:p w14:paraId="1EA1E5BB" w14:textId="77777777" w:rsidR="003F65BE" w:rsidRPr="008F52FC" w:rsidRDefault="003F65BE" w:rsidP="000E7557">
            <w:pPr>
              <w:pStyle w:val="TAL"/>
            </w:pPr>
          </w:p>
        </w:tc>
      </w:tr>
      <w:tr w:rsidR="003F65BE" w:rsidRPr="008F52FC" w14:paraId="5971AA15" w14:textId="77777777" w:rsidTr="000E7557">
        <w:tc>
          <w:tcPr>
            <w:tcW w:w="4535" w:type="dxa"/>
            <w:tcBorders>
              <w:top w:val="single" w:sz="4" w:space="0" w:color="auto"/>
            </w:tcBorders>
          </w:tcPr>
          <w:p w14:paraId="7603C7DA" w14:textId="77777777" w:rsidR="003F65BE" w:rsidRPr="008F52FC" w:rsidRDefault="003F65BE" w:rsidP="000E7557">
            <w:pPr>
              <w:pStyle w:val="TAL"/>
              <w:rPr>
                <w:iCs/>
              </w:rPr>
            </w:pPr>
            <w:r w:rsidRPr="008F52FC">
              <w:t xml:space="preserve">  frequencyBandList SEQUENCE (SIZE (1.. maxNrofMultiBands)) OF NR-MultiBandInfo {</w:t>
            </w:r>
          </w:p>
        </w:tc>
        <w:tc>
          <w:tcPr>
            <w:tcW w:w="2267" w:type="dxa"/>
            <w:tcBorders>
              <w:top w:val="single" w:sz="4" w:space="0" w:color="auto"/>
            </w:tcBorders>
          </w:tcPr>
          <w:p w14:paraId="0A16EE89" w14:textId="77777777" w:rsidR="003F65BE" w:rsidRPr="008F52FC" w:rsidRDefault="003F65BE" w:rsidP="000E7557">
            <w:pPr>
              <w:pStyle w:val="TAL"/>
            </w:pPr>
            <w:r w:rsidRPr="008F52FC">
              <w:t>2 entries</w:t>
            </w:r>
          </w:p>
        </w:tc>
        <w:tc>
          <w:tcPr>
            <w:tcW w:w="1700" w:type="dxa"/>
            <w:tcBorders>
              <w:top w:val="single" w:sz="4" w:space="0" w:color="auto"/>
            </w:tcBorders>
          </w:tcPr>
          <w:p w14:paraId="2CC9A675" w14:textId="77777777" w:rsidR="003F65BE" w:rsidRPr="008F52FC" w:rsidRDefault="003F65BE" w:rsidP="000E7557">
            <w:pPr>
              <w:pStyle w:val="TAL"/>
            </w:pPr>
          </w:p>
        </w:tc>
        <w:tc>
          <w:tcPr>
            <w:tcW w:w="1245" w:type="dxa"/>
            <w:tcBorders>
              <w:top w:val="single" w:sz="4" w:space="0" w:color="auto"/>
            </w:tcBorders>
          </w:tcPr>
          <w:p w14:paraId="4F03A22E" w14:textId="77777777" w:rsidR="003F65BE" w:rsidRPr="008F52FC" w:rsidRDefault="003F65BE" w:rsidP="000E7557">
            <w:pPr>
              <w:pStyle w:val="TAL"/>
              <w:rPr>
                <w:lang w:eastAsia="zh-CN"/>
              </w:rPr>
            </w:pPr>
          </w:p>
        </w:tc>
      </w:tr>
      <w:tr w:rsidR="003F65BE" w:rsidRPr="008F52FC" w14:paraId="30234D8A" w14:textId="77777777" w:rsidTr="000E7557">
        <w:tc>
          <w:tcPr>
            <w:tcW w:w="4535" w:type="dxa"/>
            <w:tcBorders>
              <w:top w:val="nil"/>
            </w:tcBorders>
          </w:tcPr>
          <w:p w14:paraId="7896CCA1" w14:textId="77777777" w:rsidR="003F65BE" w:rsidRPr="008F52FC" w:rsidRDefault="003F65BE" w:rsidP="000E7557">
            <w:pPr>
              <w:pStyle w:val="TAL"/>
              <w:rPr>
                <w:iCs/>
              </w:rPr>
            </w:pPr>
            <w:r w:rsidRPr="008F52FC">
              <w:t xml:space="preserve">    NR-MultiBandInfo[1] SEQUENCE {</w:t>
            </w:r>
          </w:p>
        </w:tc>
        <w:tc>
          <w:tcPr>
            <w:tcW w:w="2267" w:type="dxa"/>
          </w:tcPr>
          <w:p w14:paraId="4C3536FF" w14:textId="77777777" w:rsidR="003F65BE" w:rsidRPr="008F52FC" w:rsidRDefault="003F65BE" w:rsidP="000E7557">
            <w:pPr>
              <w:pStyle w:val="TAL"/>
            </w:pPr>
          </w:p>
        </w:tc>
        <w:tc>
          <w:tcPr>
            <w:tcW w:w="1700" w:type="dxa"/>
          </w:tcPr>
          <w:p w14:paraId="308BADE1" w14:textId="77777777" w:rsidR="003F65BE" w:rsidRPr="008F52FC" w:rsidRDefault="003F65BE" w:rsidP="000E7557">
            <w:pPr>
              <w:pStyle w:val="TAL"/>
            </w:pPr>
            <w:r w:rsidRPr="008F52FC">
              <w:t>entry 1</w:t>
            </w:r>
          </w:p>
        </w:tc>
        <w:tc>
          <w:tcPr>
            <w:tcW w:w="1245" w:type="dxa"/>
          </w:tcPr>
          <w:p w14:paraId="799A5106" w14:textId="77777777" w:rsidR="003F65BE" w:rsidRPr="008F52FC" w:rsidRDefault="003F65BE" w:rsidP="000E7557">
            <w:pPr>
              <w:pStyle w:val="TAL"/>
            </w:pPr>
          </w:p>
        </w:tc>
      </w:tr>
      <w:tr w:rsidR="003F65BE" w:rsidRPr="008F52FC" w14:paraId="65609365" w14:textId="77777777" w:rsidTr="000E7557">
        <w:tc>
          <w:tcPr>
            <w:tcW w:w="4535" w:type="dxa"/>
            <w:tcBorders>
              <w:top w:val="nil"/>
            </w:tcBorders>
          </w:tcPr>
          <w:p w14:paraId="5562726F" w14:textId="77777777" w:rsidR="003F65BE" w:rsidRPr="008F52FC" w:rsidRDefault="003F65BE" w:rsidP="000E7557">
            <w:pPr>
              <w:pStyle w:val="TAL"/>
              <w:rPr>
                <w:iCs/>
              </w:rPr>
            </w:pPr>
            <w:r w:rsidRPr="008F52FC">
              <w:t xml:space="preserve">      freqBandIndicatorNR</w:t>
            </w:r>
          </w:p>
        </w:tc>
        <w:tc>
          <w:tcPr>
            <w:tcW w:w="2267" w:type="dxa"/>
          </w:tcPr>
          <w:p w14:paraId="3CCCFB38" w14:textId="77777777" w:rsidR="003F65BE" w:rsidRPr="008F52FC" w:rsidRDefault="003F65BE" w:rsidP="000E7557">
            <w:pPr>
              <w:pStyle w:val="TAL"/>
            </w:pPr>
            <w:r w:rsidRPr="008F52FC">
              <w:rPr>
                <w:rFonts w:cs="Arial"/>
                <w:szCs w:val="18"/>
              </w:rPr>
              <w:t>An overlapping Band under test (</w:t>
            </w:r>
            <w:r w:rsidRPr="008F52FC">
              <w:t>px_NR_</w:t>
            </w:r>
            <w:r w:rsidRPr="008F52FC">
              <w:rPr>
                <w:lang w:eastAsia="zh-CN"/>
              </w:rPr>
              <w:t>Primary</w:t>
            </w:r>
            <w:r w:rsidRPr="008F52FC">
              <w:t>Band</w:t>
            </w:r>
            <w:r w:rsidRPr="008F52FC">
              <w:rPr>
                <w:rFonts w:cs="Arial"/>
                <w:szCs w:val="18"/>
              </w:rPr>
              <w:t>).</w:t>
            </w:r>
          </w:p>
        </w:tc>
        <w:tc>
          <w:tcPr>
            <w:tcW w:w="1700" w:type="dxa"/>
          </w:tcPr>
          <w:p w14:paraId="1ECE6697" w14:textId="77777777" w:rsidR="003F65BE" w:rsidRPr="008F52FC" w:rsidRDefault="003F65BE" w:rsidP="000E7557">
            <w:pPr>
              <w:pStyle w:val="TAL"/>
            </w:pPr>
          </w:p>
        </w:tc>
        <w:tc>
          <w:tcPr>
            <w:tcW w:w="1245" w:type="dxa"/>
          </w:tcPr>
          <w:p w14:paraId="6F428120" w14:textId="77777777" w:rsidR="003F65BE" w:rsidRPr="008F52FC" w:rsidRDefault="003F65BE" w:rsidP="000E7557">
            <w:pPr>
              <w:pStyle w:val="TAL"/>
            </w:pPr>
          </w:p>
        </w:tc>
      </w:tr>
      <w:tr w:rsidR="003F65BE" w:rsidRPr="008F52FC" w14:paraId="6C4E0965" w14:textId="77777777" w:rsidTr="000E7557">
        <w:tc>
          <w:tcPr>
            <w:tcW w:w="4535" w:type="dxa"/>
            <w:tcBorders>
              <w:top w:val="nil"/>
            </w:tcBorders>
          </w:tcPr>
          <w:p w14:paraId="450383C0" w14:textId="77777777" w:rsidR="003F65BE" w:rsidRPr="008F52FC" w:rsidRDefault="003F65BE" w:rsidP="000E7557">
            <w:pPr>
              <w:pStyle w:val="TAL"/>
              <w:rPr>
                <w:iCs/>
              </w:rPr>
            </w:pPr>
            <w:r w:rsidRPr="008F52FC">
              <w:t xml:space="preserve">      nr-NS-PmaxList</w:t>
            </w:r>
          </w:p>
        </w:tc>
        <w:tc>
          <w:tcPr>
            <w:tcW w:w="2267" w:type="dxa"/>
          </w:tcPr>
          <w:p w14:paraId="32E23278" w14:textId="77777777" w:rsidR="003F65BE" w:rsidRPr="008F52FC" w:rsidRDefault="003F65BE" w:rsidP="000E7557">
            <w:pPr>
              <w:pStyle w:val="TAL"/>
            </w:pPr>
            <w:r w:rsidRPr="008F52FC">
              <w:t>NR-NS-PmaxList</w:t>
            </w:r>
          </w:p>
        </w:tc>
        <w:tc>
          <w:tcPr>
            <w:tcW w:w="1700" w:type="dxa"/>
          </w:tcPr>
          <w:p w14:paraId="2AB6F7A4" w14:textId="77777777" w:rsidR="003F65BE" w:rsidRPr="008F52FC" w:rsidRDefault="003F65BE" w:rsidP="000E7557">
            <w:pPr>
              <w:pStyle w:val="TAL"/>
            </w:pPr>
          </w:p>
        </w:tc>
        <w:tc>
          <w:tcPr>
            <w:tcW w:w="1245" w:type="dxa"/>
          </w:tcPr>
          <w:p w14:paraId="48472472" w14:textId="77777777" w:rsidR="003F65BE" w:rsidRPr="008F52FC" w:rsidRDefault="003F65BE" w:rsidP="000E7557">
            <w:pPr>
              <w:pStyle w:val="TAL"/>
            </w:pPr>
          </w:p>
        </w:tc>
      </w:tr>
      <w:tr w:rsidR="003F65BE" w:rsidRPr="008F52FC" w14:paraId="53EDE240" w14:textId="77777777" w:rsidTr="000E7557">
        <w:tc>
          <w:tcPr>
            <w:tcW w:w="4535" w:type="dxa"/>
            <w:tcBorders>
              <w:top w:val="nil"/>
            </w:tcBorders>
          </w:tcPr>
          <w:p w14:paraId="08CB5BAF" w14:textId="77777777" w:rsidR="003F65BE" w:rsidRPr="008F52FC" w:rsidRDefault="003F65BE" w:rsidP="000E7557">
            <w:pPr>
              <w:pStyle w:val="TAL"/>
              <w:rPr>
                <w:iCs/>
              </w:rPr>
            </w:pPr>
            <w:r w:rsidRPr="008F52FC">
              <w:t xml:space="preserve">    }</w:t>
            </w:r>
          </w:p>
        </w:tc>
        <w:tc>
          <w:tcPr>
            <w:tcW w:w="2267" w:type="dxa"/>
          </w:tcPr>
          <w:p w14:paraId="7C8902F1" w14:textId="77777777" w:rsidR="003F65BE" w:rsidRPr="008F52FC" w:rsidRDefault="003F65BE" w:rsidP="000E7557">
            <w:pPr>
              <w:pStyle w:val="TAL"/>
            </w:pPr>
          </w:p>
        </w:tc>
        <w:tc>
          <w:tcPr>
            <w:tcW w:w="1700" w:type="dxa"/>
          </w:tcPr>
          <w:p w14:paraId="2F42C47F" w14:textId="77777777" w:rsidR="003F65BE" w:rsidRPr="008F52FC" w:rsidRDefault="003F65BE" w:rsidP="000E7557">
            <w:pPr>
              <w:pStyle w:val="TAL"/>
            </w:pPr>
          </w:p>
        </w:tc>
        <w:tc>
          <w:tcPr>
            <w:tcW w:w="1245" w:type="dxa"/>
          </w:tcPr>
          <w:p w14:paraId="2F791A2C" w14:textId="77777777" w:rsidR="003F65BE" w:rsidRPr="008F52FC" w:rsidRDefault="003F65BE" w:rsidP="000E7557">
            <w:pPr>
              <w:pStyle w:val="TAL"/>
            </w:pPr>
          </w:p>
        </w:tc>
      </w:tr>
      <w:tr w:rsidR="003F65BE" w:rsidRPr="008F52FC" w14:paraId="3FED564F" w14:textId="77777777" w:rsidTr="000E7557">
        <w:tc>
          <w:tcPr>
            <w:tcW w:w="4535" w:type="dxa"/>
            <w:tcBorders>
              <w:top w:val="nil"/>
            </w:tcBorders>
          </w:tcPr>
          <w:p w14:paraId="680D8A0A" w14:textId="77777777" w:rsidR="003F65BE" w:rsidRPr="008F52FC" w:rsidRDefault="003F65BE" w:rsidP="000E7557">
            <w:pPr>
              <w:pStyle w:val="TAL"/>
              <w:rPr>
                <w:iCs/>
              </w:rPr>
            </w:pPr>
            <w:r w:rsidRPr="008F52FC">
              <w:t xml:space="preserve">    NR-MultiBandInfo[2] SEQUENCE {</w:t>
            </w:r>
          </w:p>
        </w:tc>
        <w:tc>
          <w:tcPr>
            <w:tcW w:w="2267" w:type="dxa"/>
          </w:tcPr>
          <w:p w14:paraId="6A7584D6" w14:textId="77777777" w:rsidR="003F65BE" w:rsidRPr="008F52FC" w:rsidRDefault="003F65BE" w:rsidP="000E7557">
            <w:pPr>
              <w:pStyle w:val="TAL"/>
            </w:pPr>
          </w:p>
        </w:tc>
        <w:tc>
          <w:tcPr>
            <w:tcW w:w="1700" w:type="dxa"/>
          </w:tcPr>
          <w:p w14:paraId="3975F277" w14:textId="77777777" w:rsidR="003F65BE" w:rsidRPr="008F52FC" w:rsidRDefault="003F65BE" w:rsidP="000E7557">
            <w:pPr>
              <w:pStyle w:val="TAL"/>
            </w:pPr>
            <w:r w:rsidRPr="008F52FC">
              <w:t>entry 2</w:t>
            </w:r>
          </w:p>
        </w:tc>
        <w:tc>
          <w:tcPr>
            <w:tcW w:w="1245" w:type="dxa"/>
          </w:tcPr>
          <w:p w14:paraId="7CE38835" w14:textId="77777777" w:rsidR="003F65BE" w:rsidRPr="008F52FC" w:rsidRDefault="003F65BE" w:rsidP="000E7557">
            <w:pPr>
              <w:pStyle w:val="TAL"/>
            </w:pPr>
          </w:p>
        </w:tc>
      </w:tr>
      <w:tr w:rsidR="003F65BE" w:rsidRPr="008F52FC" w14:paraId="02298FA0" w14:textId="77777777" w:rsidTr="000E7557">
        <w:tc>
          <w:tcPr>
            <w:tcW w:w="4535" w:type="dxa"/>
            <w:tcBorders>
              <w:top w:val="nil"/>
            </w:tcBorders>
          </w:tcPr>
          <w:p w14:paraId="0F14F4B0" w14:textId="77777777" w:rsidR="003F65BE" w:rsidRPr="008F52FC" w:rsidRDefault="003F65BE" w:rsidP="000E7557">
            <w:pPr>
              <w:pStyle w:val="TAL"/>
              <w:rPr>
                <w:iCs/>
              </w:rPr>
            </w:pPr>
            <w:r w:rsidRPr="008F52FC">
              <w:t xml:space="preserve">      freqBandIndicatorNR</w:t>
            </w:r>
          </w:p>
        </w:tc>
        <w:tc>
          <w:tcPr>
            <w:tcW w:w="2267" w:type="dxa"/>
          </w:tcPr>
          <w:p w14:paraId="31FBAB33" w14:textId="77777777" w:rsidR="003F65BE" w:rsidRPr="008F52FC" w:rsidRDefault="003F65BE" w:rsidP="000E7557">
            <w:pPr>
              <w:pStyle w:val="TAL"/>
            </w:pPr>
            <w:r w:rsidRPr="008F52FC">
              <w:t>An overlapping frequency band MFBI under test (px_NR_OverlappingSupportedBand_MFBI).</w:t>
            </w:r>
          </w:p>
        </w:tc>
        <w:tc>
          <w:tcPr>
            <w:tcW w:w="1700" w:type="dxa"/>
          </w:tcPr>
          <w:p w14:paraId="1EE3A443" w14:textId="77777777" w:rsidR="003F65BE" w:rsidRPr="008F52FC" w:rsidRDefault="003F65BE" w:rsidP="000E7557">
            <w:pPr>
              <w:pStyle w:val="TAL"/>
            </w:pPr>
          </w:p>
        </w:tc>
        <w:tc>
          <w:tcPr>
            <w:tcW w:w="1245" w:type="dxa"/>
          </w:tcPr>
          <w:p w14:paraId="1E2164ED" w14:textId="77777777" w:rsidR="003F65BE" w:rsidRPr="008F52FC" w:rsidRDefault="003F65BE" w:rsidP="000E7557">
            <w:pPr>
              <w:pStyle w:val="TAL"/>
            </w:pPr>
          </w:p>
        </w:tc>
      </w:tr>
      <w:tr w:rsidR="003F65BE" w:rsidRPr="008F52FC" w14:paraId="1542196D" w14:textId="77777777" w:rsidTr="000E7557">
        <w:tc>
          <w:tcPr>
            <w:tcW w:w="4535" w:type="dxa"/>
            <w:tcBorders>
              <w:top w:val="nil"/>
            </w:tcBorders>
          </w:tcPr>
          <w:p w14:paraId="0F779118" w14:textId="77777777" w:rsidR="003F65BE" w:rsidRPr="008F52FC" w:rsidRDefault="003F65BE" w:rsidP="000E7557">
            <w:pPr>
              <w:pStyle w:val="TAL"/>
              <w:rPr>
                <w:iCs/>
              </w:rPr>
            </w:pPr>
            <w:r w:rsidRPr="008F52FC">
              <w:t xml:space="preserve">      nr-NS-PmaxList</w:t>
            </w:r>
          </w:p>
        </w:tc>
        <w:tc>
          <w:tcPr>
            <w:tcW w:w="2267" w:type="dxa"/>
          </w:tcPr>
          <w:p w14:paraId="79060063" w14:textId="77777777" w:rsidR="003F65BE" w:rsidRPr="008F52FC" w:rsidRDefault="003F65BE" w:rsidP="000E7557">
            <w:pPr>
              <w:pStyle w:val="TAL"/>
            </w:pPr>
            <w:r w:rsidRPr="008F52FC">
              <w:t>NR-NS-PmaxList</w:t>
            </w:r>
          </w:p>
        </w:tc>
        <w:tc>
          <w:tcPr>
            <w:tcW w:w="1700" w:type="dxa"/>
          </w:tcPr>
          <w:p w14:paraId="7649CF6C" w14:textId="77777777" w:rsidR="003F65BE" w:rsidRPr="008F52FC" w:rsidRDefault="003F65BE" w:rsidP="000E7557">
            <w:pPr>
              <w:pStyle w:val="TAL"/>
            </w:pPr>
          </w:p>
        </w:tc>
        <w:tc>
          <w:tcPr>
            <w:tcW w:w="1245" w:type="dxa"/>
          </w:tcPr>
          <w:p w14:paraId="08A74D03" w14:textId="77777777" w:rsidR="003F65BE" w:rsidRPr="008F52FC" w:rsidRDefault="003F65BE" w:rsidP="000E7557">
            <w:pPr>
              <w:pStyle w:val="TAL"/>
            </w:pPr>
          </w:p>
        </w:tc>
      </w:tr>
      <w:tr w:rsidR="003F65BE" w:rsidRPr="008F52FC" w14:paraId="2F8E3BEB" w14:textId="77777777" w:rsidTr="000E7557">
        <w:tc>
          <w:tcPr>
            <w:tcW w:w="4535" w:type="dxa"/>
            <w:tcBorders>
              <w:top w:val="nil"/>
            </w:tcBorders>
          </w:tcPr>
          <w:p w14:paraId="23D619F4" w14:textId="77777777" w:rsidR="003F65BE" w:rsidRPr="008F52FC" w:rsidRDefault="003F65BE" w:rsidP="000E7557">
            <w:pPr>
              <w:pStyle w:val="TAL"/>
              <w:rPr>
                <w:iCs/>
              </w:rPr>
            </w:pPr>
            <w:r w:rsidRPr="008F52FC">
              <w:t xml:space="preserve">    }</w:t>
            </w:r>
          </w:p>
        </w:tc>
        <w:tc>
          <w:tcPr>
            <w:tcW w:w="2267" w:type="dxa"/>
          </w:tcPr>
          <w:p w14:paraId="67AE77AF" w14:textId="77777777" w:rsidR="003F65BE" w:rsidRPr="008F52FC" w:rsidRDefault="003F65BE" w:rsidP="000E7557">
            <w:pPr>
              <w:pStyle w:val="TAL"/>
            </w:pPr>
          </w:p>
        </w:tc>
        <w:tc>
          <w:tcPr>
            <w:tcW w:w="1700" w:type="dxa"/>
          </w:tcPr>
          <w:p w14:paraId="2B3270CF" w14:textId="77777777" w:rsidR="003F65BE" w:rsidRPr="008F52FC" w:rsidRDefault="003F65BE" w:rsidP="000E7557">
            <w:pPr>
              <w:pStyle w:val="TAL"/>
            </w:pPr>
          </w:p>
        </w:tc>
        <w:tc>
          <w:tcPr>
            <w:tcW w:w="1245" w:type="dxa"/>
          </w:tcPr>
          <w:p w14:paraId="491E6ED2" w14:textId="77777777" w:rsidR="003F65BE" w:rsidRPr="008F52FC" w:rsidRDefault="003F65BE" w:rsidP="000E7557">
            <w:pPr>
              <w:pStyle w:val="TAL"/>
            </w:pPr>
          </w:p>
        </w:tc>
      </w:tr>
      <w:tr w:rsidR="003F65BE" w:rsidRPr="008F52FC" w14:paraId="0BEE1176" w14:textId="77777777" w:rsidTr="000E7557">
        <w:tc>
          <w:tcPr>
            <w:tcW w:w="4535" w:type="dxa"/>
            <w:tcBorders>
              <w:top w:val="nil"/>
            </w:tcBorders>
          </w:tcPr>
          <w:p w14:paraId="7E9D60BD" w14:textId="77777777" w:rsidR="003F65BE" w:rsidRPr="008F52FC" w:rsidRDefault="003F65BE" w:rsidP="000E7557">
            <w:pPr>
              <w:pStyle w:val="TAL"/>
              <w:rPr>
                <w:iCs/>
              </w:rPr>
            </w:pPr>
            <w:r w:rsidRPr="008F52FC">
              <w:t xml:space="preserve">  }</w:t>
            </w:r>
          </w:p>
        </w:tc>
        <w:tc>
          <w:tcPr>
            <w:tcW w:w="2267" w:type="dxa"/>
          </w:tcPr>
          <w:p w14:paraId="76951F9A" w14:textId="77777777" w:rsidR="003F65BE" w:rsidRPr="008F52FC" w:rsidRDefault="003F65BE" w:rsidP="000E7557">
            <w:pPr>
              <w:pStyle w:val="TAL"/>
            </w:pPr>
          </w:p>
        </w:tc>
        <w:tc>
          <w:tcPr>
            <w:tcW w:w="1700" w:type="dxa"/>
          </w:tcPr>
          <w:p w14:paraId="51EA5B58" w14:textId="77777777" w:rsidR="003F65BE" w:rsidRPr="008F52FC" w:rsidRDefault="003F65BE" w:rsidP="000E7557">
            <w:pPr>
              <w:pStyle w:val="TAL"/>
            </w:pPr>
          </w:p>
        </w:tc>
        <w:tc>
          <w:tcPr>
            <w:tcW w:w="1245" w:type="dxa"/>
          </w:tcPr>
          <w:p w14:paraId="26BF1750" w14:textId="77777777" w:rsidR="003F65BE" w:rsidRPr="008F52FC" w:rsidRDefault="003F65BE" w:rsidP="000E7557">
            <w:pPr>
              <w:pStyle w:val="TAL"/>
            </w:pPr>
          </w:p>
        </w:tc>
      </w:tr>
      <w:tr w:rsidR="003F65BE" w:rsidRPr="008F52FC" w14:paraId="7290A15E" w14:textId="77777777" w:rsidTr="000E7557">
        <w:tc>
          <w:tcPr>
            <w:tcW w:w="4535" w:type="dxa"/>
          </w:tcPr>
          <w:p w14:paraId="47209496" w14:textId="77777777" w:rsidR="003F65BE" w:rsidRPr="008F52FC" w:rsidRDefault="003F65BE" w:rsidP="000E7557">
            <w:pPr>
              <w:pStyle w:val="TAL"/>
              <w:rPr>
                <w:iCs/>
              </w:rPr>
            </w:pPr>
            <w:r w:rsidRPr="008F52FC">
              <w:t>}</w:t>
            </w:r>
          </w:p>
        </w:tc>
        <w:tc>
          <w:tcPr>
            <w:tcW w:w="2267" w:type="dxa"/>
          </w:tcPr>
          <w:p w14:paraId="47F12B96" w14:textId="77777777" w:rsidR="003F65BE" w:rsidRPr="008F52FC" w:rsidRDefault="003F65BE" w:rsidP="000E7557">
            <w:pPr>
              <w:pStyle w:val="TAL"/>
            </w:pPr>
          </w:p>
        </w:tc>
        <w:tc>
          <w:tcPr>
            <w:tcW w:w="1700" w:type="dxa"/>
          </w:tcPr>
          <w:p w14:paraId="0A220551" w14:textId="77777777" w:rsidR="003F65BE" w:rsidRPr="008F52FC" w:rsidRDefault="003F65BE" w:rsidP="000E7557">
            <w:pPr>
              <w:pStyle w:val="TAL"/>
            </w:pPr>
          </w:p>
        </w:tc>
        <w:tc>
          <w:tcPr>
            <w:tcW w:w="1245" w:type="dxa"/>
          </w:tcPr>
          <w:p w14:paraId="5632B683" w14:textId="77777777" w:rsidR="003F65BE" w:rsidRPr="008F52FC" w:rsidRDefault="003F65BE" w:rsidP="000E7557">
            <w:pPr>
              <w:pStyle w:val="TAL"/>
            </w:pPr>
          </w:p>
        </w:tc>
      </w:tr>
    </w:tbl>
    <w:p w14:paraId="318B94ED" w14:textId="77777777" w:rsidR="003F65BE" w:rsidRPr="008F52FC" w:rsidRDefault="003F65BE" w:rsidP="003F65BE"/>
    <w:p w14:paraId="6B41290F" w14:textId="52DD12A7" w:rsidR="002D6BF9" w:rsidRPr="002D6BF9" w:rsidRDefault="002D6BF9" w:rsidP="002D6BF9"/>
    <w:p w14:paraId="15E12E39" w14:textId="77777777" w:rsidR="00886E3F" w:rsidRPr="00B048F3" w:rsidRDefault="00886E3F" w:rsidP="00886E3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F14E80B" w14:textId="7AB6EFAF" w:rsidR="00A62D88" w:rsidRDefault="00A62D88" w:rsidP="00886E3F">
      <w:pPr>
        <w:pStyle w:val="H6"/>
        <w:ind w:left="0" w:firstLine="0"/>
        <w:rPr>
          <w:b/>
          <w:noProof/>
          <w:color w:val="00B0F0"/>
        </w:rPr>
      </w:pPr>
    </w:p>
    <w:p w14:paraId="034653D9" w14:textId="77777777" w:rsidR="006A17CD" w:rsidRPr="006A17CD" w:rsidRDefault="006A17CD" w:rsidP="006A17CD"/>
    <w:sectPr w:rsidR="006A17CD" w:rsidRPr="006A17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5A186" w14:textId="77777777" w:rsidR="009545F0" w:rsidRDefault="009545F0">
      <w:r>
        <w:separator/>
      </w:r>
    </w:p>
  </w:endnote>
  <w:endnote w:type="continuationSeparator" w:id="0">
    <w:p w14:paraId="359A8D67" w14:textId="77777777" w:rsidR="009545F0" w:rsidRDefault="00954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0B021" w14:textId="77777777" w:rsidR="009545F0" w:rsidRDefault="009545F0">
      <w:r>
        <w:separator/>
      </w:r>
    </w:p>
  </w:footnote>
  <w:footnote w:type="continuationSeparator" w:id="0">
    <w:p w14:paraId="453E0A66" w14:textId="77777777" w:rsidR="009545F0" w:rsidRDefault="009545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6F07" w:rsidRDefault="00006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F07" w:rsidRDefault="00006F0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F07" w:rsidRDefault="00006F0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F07" w:rsidRDefault="00006F0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7"/>
    <w:rsid w:val="00022E4A"/>
    <w:rsid w:val="000255FD"/>
    <w:rsid w:val="00041E78"/>
    <w:rsid w:val="00055AEC"/>
    <w:rsid w:val="000650D8"/>
    <w:rsid w:val="00065CD4"/>
    <w:rsid w:val="00070E09"/>
    <w:rsid w:val="0009687D"/>
    <w:rsid w:val="000A6394"/>
    <w:rsid w:val="000B7FED"/>
    <w:rsid w:val="000C038A"/>
    <w:rsid w:val="000C6598"/>
    <w:rsid w:val="000D44B3"/>
    <w:rsid w:val="000F16B3"/>
    <w:rsid w:val="000F7720"/>
    <w:rsid w:val="00107D72"/>
    <w:rsid w:val="00121D47"/>
    <w:rsid w:val="00125BAB"/>
    <w:rsid w:val="0014005F"/>
    <w:rsid w:val="00140913"/>
    <w:rsid w:val="001421FC"/>
    <w:rsid w:val="00145D43"/>
    <w:rsid w:val="00166BF3"/>
    <w:rsid w:val="00192A90"/>
    <w:rsid w:val="00192C46"/>
    <w:rsid w:val="00194B1D"/>
    <w:rsid w:val="001A08B3"/>
    <w:rsid w:val="001A3B9D"/>
    <w:rsid w:val="001A7B60"/>
    <w:rsid w:val="001B52F0"/>
    <w:rsid w:val="001B7A65"/>
    <w:rsid w:val="001C2D38"/>
    <w:rsid w:val="001C2D5A"/>
    <w:rsid w:val="001D7DE0"/>
    <w:rsid w:val="001E41F3"/>
    <w:rsid w:val="002010C7"/>
    <w:rsid w:val="002039BB"/>
    <w:rsid w:val="002359F5"/>
    <w:rsid w:val="00245773"/>
    <w:rsid w:val="002553D5"/>
    <w:rsid w:val="0026004D"/>
    <w:rsid w:val="002640DD"/>
    <w:rsid w:val="0026559A"/>
    <w:rsid w:val="00275D12"/>
    <w:rsid w:val="0028156E"/>
    <w:rsid w:val="00284FEB"/>
    <w:rsid w:val="002860C4"/>
    <w:rsid w:val="002B0A85"/>
    <w:rsid w:val="002B5741"/>
    <w:rsid w:val="002B7C5A"/>
    <w:rsid w:val="002C33DA"/>
    <w:rsid w:val="002D3E0A"/>
    <w:rsid w:val="002D6BF9"/>
    <w:rsid w:val="002E472E"/>
    <w:rsid w:val="002F139D"/>
    <w:rsid w:val="00305409"/>
    <w:rsid w:val="00315CF7"/>
    <w:rsid w:val="00346B15"/>
    <w:rsid w:val="003609EF"/>
    <w:rsid w:val="0036231A"/>
    <w:rsid w:val="00371419"/>
    <w:rsid w:val="00374DD4"/>
    <w:rsid w:val="00386695"/>
    <w:rsid w:val="0039225B"/>
    <w:rsid w:val="003B4813"/>
    <w:rsid w:val="003C5CB3"/>
    <w:rsid w:val="003D2D6E"/>
    <w:rsid w:val="003D4852"/>
    <w:rsid w:val="003E1A36"/>
    <w:rsid w:val="003F00DC"/>
    <w:rsid w:val="003F65BE"/>
    <w:rsid w:val="00400168"/>
    <w:rsid w:val="00410371"/>
    <w:rsid w:val="004242F1"/>
    <w:rsid w:val="004319F9"/>
    <w:rsid w:val="00496E72"/>
    <w:rsid w:val="00497057"/>
    <w:rsid w:val="004B75B7"/>
    <w:rsid w:val="004E60A5"/>
    <w:rsid w:val="00505F74"/>
    <w:rsid w:val="005141D9"/>
    <w:rsid w:val="0051580D"/>
    <w:rsid w:val="005374AC"/>
    <w:rsid w:val="00542ED4"/>
    <w:rsid w:val="00547111"/>
    <w:rsid w:val="00580A15"/>
    <w:rsid w:val="00583126"/>
    <w:rsid w:val="00587135"/>
    <w:rsid w:val="00592D74"/>
    <w:rsid w:val="005B311C"/>
    <w:rsid w:val="005B4CB7"/>
    <w:rsid w:val="005B50C9"/>
    <w:rsid w:val="005E2C44"/>
    <w:rsid w:val="00605D07"/>
    <w:rsid w:val="006121F7"/>
    <w:rsid w:val="0061615A"/>
    <w:rsid w:val="00621188"/>
    <w:rsid w:val="00622500"/>
    <w:rsid w:val="006257ED"/>
    <w:rsid w:val="0063454A"/>
    <w:rsid w:val="0064377C"/>
    <w:rsid w:val="006508AD"/>
    <w:rsid w:val="00650B7C"/>
    <w:rsid w:val="00653DE4"/>
    <w:rsid w:val="00660D03"/>
    <w:rsid w:val="00665C47"/>
    <w:rsid w:val="006918E8"/>
    <w:rsid w:val="00695808"/>
    <w:rsid w:val="0069621D"/>
    <w:rsid w:val="006A1793"/>
    <w:rsid w:val="006A17CD"/>
    <w:rsid w:val="006B46FB"/>
    <w:rsid w:val="006C75E1"/>
    <w:rsid w:val="006E21FB"/>
    <w:rsid w:val="007278CC"/>
    <w:rsid w:val="0078169D"/>
    <w:rsid w:val="00792342"/>
    <w:rsid w:val="007977A8"/>
    <w:rsid w:val="007A2A21"/>
    <w:rsid w:val="007A2A80"/>
    <w:rsid w:val="007A5462"/>
    <w:rsid w:val="007A5605"/>
    <w:rsid w:val="007A7AF7"/>
    <w:rsid w:val="007B512A"/>
    <w:rsid w:val="007C13B7"/>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65348"/>
    <w:rsid w:val="00870EE7"/>
    <w:rsid w:val="00885462"/>
    <w:rsid w:val="008863B9"/>
    <w:rsid w:val="00886E3F"/>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53D14"/>
    <w:rsid w:val="009545F0"/>
    <w:rsid w:val="0096386A"/>
    <w:rsid w:val="009639CE"/>
    <w:rsid w:val="00971271"/>
    <w:rsid w:val="009741B3"/>
    <w:rsid w:val="009777D9"/>
    <w:rsid w:val="00991B88"/>
    <w:rsid w:val="00993456"/>
    <w:rsid w:val="009A5569"/>
    <w:rsid w:val="009A5753"/>
    <w:rsid w:val="009A579D"/>
    <w:rsid w:val="009B0CCF"/>
    <w:rsid w:val="009D2E5C"/>
    <w:rsid w:val="009E3297"/>
    <w:rsid w:val="009F734F"/>
    <w:rsid w:val="00A246B6"/>
    <w:rsid w:val="00A47E70"/>
    <w:rsid w:val="00A50CF0"/>
    <w:rsid w:val="00A530FE"/>
    <w:rsid w:val="00A62D88"/>
    <w:rsid w:val="00A7671C"/>
    <w:rsid w:val="00AA2CBC"/>
    <w:rsid w:val="00AA3732"/>
    <w:rsid w:val="00AA4C8E"/>
    <w:rsid w:val="00AC5820"/>
    <w:rsid w:val="00AD0029"/>
    <w:rsid w:val="00AD0A03"/>
    <w:rsid w:val="00AD1CD8"/>
    <w:rsid w:val="00AE4731"/>
    <w:rsid w:val="00AF5020"/>
    <w:rsid w:val="00AF5411"/>
    <w:rsid w:val="00B009A7"/>
    <w:rsid w:val="00B048F3"/>
    <w:rsid w:val="00B258BB"/>
    <w:rsid w:val="00B36574"/>
    <w:rsid w:val="00B632A2"/>
    <w:rsid w:val="00B64F6C"/>
    <w:rsid w:val="00B67B97"/>
    <w:rsid w:val="00B93498"/>
    <w:rsid w:val="00B968C8"/>
    <w:rsid w:val="00BA3EC5"/>
    <w:rsid w:val="00BA51D9"/>
    <w:rsid w:val="00BB5224"/>
    <w:rsid w:val="00BB5DFC"/>
    <w:rsid w:val="00BD279D"/>
    <w:rsid w:val="00BD5E0A"/>
    <w:rsid w:val="00BD6BB8"/>
    <w:rsid w:val="00BF7D3E"/>
    <w:rsid w:val="00C01155"/>
    <w:rsid w:val="00C36043"/>
    <w:rsid w:val="00C66BA2"/>
    <w:rsid w:val="00C870F6"/>
    <w:rsid w:val="00C95985"/>
    <w:rsid w:val="00CC5026"/>
    <w:rsid w:val="00CC68D0"/>
    <w:rsid w:val="00CE4486"/>
    <w:rsid w:val="00CF327D"/>
    <w:rsid w:val="00D03F9A"/>
    <w:rsid w:val="00D06D51"/>
    <w:rsid w:val="00D220EA"/>
    <w:rsid w:val="00D24991"/>
    <w:rsid w:val="00D50255"/>
    <w:rsid w:val="00D54836"/>
    <w:rsid w:val="00D66520"/>
    <w:rsid w:val="00D84AE9"/>
    <w:rsid w:val="00D9114B"/>
    <w:rsid w:val="00D9124E"/>
    <w:rsid w:val="00DA2B13"/>
    <w:rsid w:val="00DE1624"/>
    <w:rsid w:val="00DE34CF"/>
    <w:rsid w:val="00E04F4F"/>
    <w:rsid w:val="00E11480"/>
    <w:rsid w:val="00E13F3D"/>
    <w:rsid w:val="00E34898"/>
    <w:rsid w:val="00E41BBB"/>
    <w:rsid w:val="00E77FED"/>
    <w:rsid w:val="00E97AFB"/>
    <w:rsid w:val="00EB00BD"/>
    <w:rsid w:val="00EB09B7"/>
    <w:rsid w:val="00EC3B6D"/>
    <w:rsid w:val="00EC5DB7"/>
    <w:rsid w:val="00EE7D7C"/>
    <w:rsid w:val="00F10C67"/>
    <w:rsid w:val="00F25D98"/>
    <w:rsid w:val="00F273EE"/>
    <w:rsid w:val="00F300FB"/>
    <w:rsid w:val="00F3795C"/>
    <w:rsid w:val="00F41A03"/>
    <w:rsid w:val="00F44662"/>
    <w:rsid w:val="00F50723"/>
    <w:rsid w:val="00F5154E"/>
    <w:rsid w:val="00F63FBA"/>
    <w:rsid w:val="00F643CD"/>
    <w:rsid w:val="00F66847"/>
    <w:rsid w:val="00F7010D"/>
    <w:rsid w:val="00FA0082"/>
    <w:rsid w:val="00FB6386"/>
    <w:rsid w:val="00FD30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DC9342-60E2-46FB-82DA-907CB2129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D6BF9"/>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BB47-E773-43FC-9116-56369F5E3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7264</TotalTime>
  <Pages>9</Pages>
  <Words>2441</Words>
  <Characters>13919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14</cp:revision>
  <cp:lastPrinted>1899-12-31T23:00:00Z</cp:lastPrinted>
  <dcterms:created xsi:type="dcterms:W3CDTF">2020-02-03T08:32:00Z</dcterms:created>
  <dcterms:modified xsi:type="dcterms:W3CDTF">2025-02-06T07:58:00Z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